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97F" w:rsidRDefault="007C297F" w:rsidP="007C297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Pr>
          <w:rFonts w:ascii="Times New Roman" w:hAnsi="Times New Roman" w:cs="Times New Roman"/>
          <w:sz w:val="28"/>
          <w:szCs w:val="28"/>
        </w:rPr>
        <w:t>3</w:t>
      </w:r>
    </w:p>
    <w:p w:rsidR="007C297F" w:rsidRDefault="007C297F" w:rsidP="007C297F">
      <w:pPr>
        <w:spacing w:after="0" w:line="240" w:lineRule="auto"/>
        <w:rPr>
          <w:rFonts w:ascii="Times New Roman" w:hAnsi="Times New Roman" w:cs="Times New Roman"/>
          <w:sz w:val="28"/>
          <w:szCs w:val="28"/>
        </w:rPr>
      </w:pPr>
    </w:p>
    <w:p w:rsidR="00DB7B6D" w:rsidRDefault="00B32B81" w:rsidP="00977A05">
      <w:pPr>
        <w:spacing w:after="0" w:line="240" w:lineRule="auto"/>
        <w:jc w:val="center"/>
        <w:rPr>
          <w:rFonts w:ascii="Times New Roman" w:hAnsi="Times New Roman" w:cs="Times New Roman"/>
          <w:sz w:val="28"/>
          <w:szCs w:val="28"/>
        </w:rPr>
      </w:pPr>
      <w:r w:rsidRPr="00B32B81">
        <w:rPr>
          <w:rFonts w:ascii="Times New Roman" w:hAnsi="Times New Roman" w:cs="Times New Roman"/>
          <w:sz w:val="28"/>
          <w:szCs w:val="28"/>
        </w:rPr>
        <w:t>Централизованная модель управления закупками отдельных видов юридических лиц в Алтайском крае</w:t>
      </w:r>
    </w:p>
    <w:p w:rsidR="00920CC5" w:rsidRDefault="00920CC5" w:rsidP="00977A05">
      <w:pPr>
        <w:spacing w:after="0" w:line="240" w:lineRule="auto"/>
        <w:jc w:val="center"/>
        <w:rPr>
          <w:rFonts w:ascii="Times New Roman" w:hAnsi="Times New Roman" w:cs="Times New Roman"/>
          <w:sz w:val="28"/>
          <w:szCs w:val="28"/>
        </w:rPr>
      </w:pPr>
      <w:r w:rsidRPr="00920CC5">
        <w:rPr>
          <w:rFonts w:ascii="Times New Roman" w:hAnsi="Times New Roman" w:cs="Times New Roman"/>
          <w:sz w:val="28"/>
          <w:szCs w:val="28"/>
        </w:rPr>
        <w:t>Описание рез</w:t>
      </w:r>
      <w:r>
        <w:rPr>
          <w:rFonts w:ascii="Times New Roman" w:hAnsi="Times New Roman" w:cs="Times New Roman"/>
          <w:sz w:val="28"/>
          <w:szCs w:val="28"/>
        </w:rPr>
        <w:t>ультатов осуществления практики</w:t>
      </w:r>
    </w:p>
    <w:p w:rsidR="00920CC5" w:rsidRDefault="00920CC5" w:rsidP="00920CC5">
      <w:pPr>
        <w:spacing w:after="0" w:line="240" w:lineRule="auto"/>
        <w:ind w:firstLine="709"/>
        <w:jc w:val="both"/>
        <w:rPr>
          <w:rFonts w:ascii="Times New Roman" w:hAnsi="Times New Roman" w:cs="Times New Roman"/>
          <w:sz w:val="28"/>
          <w:szCs w:val="28"/>
        </w:rPr>
      </w:pPr>
    </w:p>
    <w:p w:rsidR="00E0211F" w:rsidRDefault="00E0211F" w:rsidP="00860EFF">
      <w:pPr>
        <w:spacing w:after="0" w:line="240" w:lineRule="auto"/>
        <w:ind w:firstLine="709"/>
        <w:jc w:val="both"/>
        <w:rPr>
          <w:rFonts w:ascii="Times New Roman" w:hAnsi="Times New Roman" w:cs="Times New Roman"/>
          <w:sz w:val="28"/>
          <w:szCs w:val="28"/>
        </w:rPr>
      </w:pPr>
    </w:p>
    <w:p w:rsidR="00905833" w:rsidRPr="001F1E68" w:rsidRDefault="00905833" w:rsidP="00905833">
      <w:pPr>
        <w:spacing w:after="0" w:line="240" w:lineRule="auto"/>
        <w:ind w:firstLine="709"/>
        <w:jc w:val="both"/>
        <w:rPr>
          <w:rFonts w:ascii="Times New Roman" w:eastAsia="Times New Roman" w:hAnsi="Times New Roman" w:cs="Times New Roman"/>
          <w:sz w:val="28"/>
          <w:szCs w:val="28"/>
          <w:lang w:eastAsia="ru-RU"/>
        </w:rPr>
      </w:pPr>
      <w:r w:rsidRPr="00B32B81">
        <w:rPr>
          <w:rFonts w:ascii="Times New Roman" w:hAnsi="Times New Roman" w:cs="Times New Roman"/>
          <w:sz w:val="28"/>
          <w:szCs w:val="28"/>
        </w:rPr>
        <w:t>Централизованная модель управления закупками отдельных видов юридических лиц</w:t>
      </w:r>
      <w:r w:rsidRPr="001F1E6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w:t>
      </w:r>
      <w:r w:rsidRPr="00B32B81">
        <w:rPr>
          <w:rFonts w:ascii="Times New Roman" w:hAnsi="Times New Roman" w:cs="Times New Roman"/>
          <w:sz w:val="28"/>
          <w:szCs w:val="28"/>
        </w:rPr>
        <w:t>Алтайском крае</w:t>
      </w:r>
      <w:r w:rsidRPr="001F1E68">
        <w:rPr>
          <w:rFonts w:ascii="Times New Roman" w:eastAsia="Times New Roman" w:hAnsi="Times New Roman" w:cs="Times New Roman"/>
          <w:sz w:val="28"/>
          <w:szCs w:val="28"/>
          <w:lang w:eastAsia="ru-RU"/>
        </w:rPr>
        <w:t xml:space="preserve"> обеспечивает:</w:t>
      </w:r>
    </w:p>
    <w:p w:rsidR="00905833" w:rsidRPr="001F1E68" w:rsidRDefault="00905833" w:rsidP="00905833">
      <w:pPr>
        <w:spacing w:after="0" w:line="240" w:lineRule="auto"/>
        <w:ind w:firstLine="709"/>
        <w:jc w:val="both"/>
        <w:rPr>
          <w:rFonts w:ascii="Times New Roman" w:eastAsia="Times New Roman" w:hAnsi="Times New Roman" w:cs="Times New Roman"/>
          <w:sz w:val="28"/>
          <w:szCs w:val="28"/>
          <w:lang w:eastAsia="ru-RU"/>
        </w:rPr>
      </w:pPr>
      <w:r w:rsidRPr="001F1E68">
        <w:rPr>
          <w:rFonts w:ascii="Times New Roman" w:hAnsi="Times New Roman" w:cs="Times New Roman"/>
          <w:sz w:val="28"/>
          <w:szCs w:val="28"/>
        </w:rPr>
        <w:t xml:space="preserve">проведение единой государственной политики в области эффективного функционирования и развития системы </w:t>
      </w:r>
      <w:r>
        <w:rPr>
          <w:rFonts w:ascii="Times New Roman" w:hAnsi="Times New Roman" w:cs="Times New Roman"/>
          <w:sz w:val="28"/>
          <w:szCs w:val="28"/>
        </w:rPr>
        <w:t>корпоративных</w:t>
      </w:r>
      <w:r w:rsidRPr="001F1E68">
        <w:rPr>
          <w:rFonts w:ascii="Times New Roman" w:hAnsi="Times New Roman" w:cs="Times New Roman"/>
          <w:sz w:val="28"/>
          <w:szCs w:val="28"/>
        </w:rPr>
        <w:t xml:space="preserve"> закупок на территории региона;</w:t>
      </w:r>
      <w:bookmarkStart w:id="0" w:name="_GoBack"/>
      <w:bookmarkEnd w:id="0"/>
    </w:p>
    <w:p w:rsidR="00905833" w:rsidRPr="001F1E68" w:rsidRDefault="0066682A" w:rsidP="0090583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прозрачность</w:t>
      </w:r>
      <w:r w:rsidR="00905833" w:rsidRPr="001F1E68">
        <w:rPr>
          <w:rFonts w:ascii="Times New Roman" w:eastAsia="Times New Roman" w:hAnsi="Times New Roman" w:cs="Times New Roman"/>
          <w:sz w:val="28"/>
          <w:szCs w:val="28"/>
          <w:lang w:eastAsia="ru-RU"/>
        </w:rPr>
        <w:t xml:space="preserve"> закупок, посредством единства практики </w:t>
      </w:r>
      <w:r w:rsidR="00905833">
        <w:rPr>
          <w:rFonts w:ascii="Times New Roman" w:eastAsia="Times New Roman" w:hAnsi="Times New Roman" w:cs="Times New Roman"/>
          <w:sz w:val="28"/>
          <w:szCs w:val="28"/>
          <w:lang w:eastAsia="ru-RU"/>
        </w:rPr>
        <w:t>проведения процедур определения поставщика</w:t>
      </w:r>
      <w:r w:rsidR="00905833" w:rsidRPr="001F1E68">
        <w:rPr>
          <w:rFonts w:ascii="Times New Roman" w:eastAsia="Times New Roman" w:hAnsi="Times New Roman" w:cs="Times New Roman"/>
          <w:sz w:val="28"/>
          <w:szCs w:val="28"/>
          <w:lang w:eastAsia="ru-RU"/>
        </w:rPr>
        <w:t>;</w:t>
      </w:r>
    </w:p>
    <w:p w:rsidR="00905833" w:rsidRPr="001F1E68" w:rsidRDefault="00905833" w:rsidP="0090583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68">
        <w:rPr>
          <w:rFonts w:ascii="Times New Roman" w:eastAsia="Times New Roman" w:hAnsi="Times New Roman" w:cs="Times New Roman"/>
          <w:sz w:val="28"/>
          <w:szCs w:val="28"/>
          <w:lang w:eastAsia="ru-RU"/>
        </w:rPr>
        <w:t xml:space="preserve">высокий уровень квалификации </w:t>
      </w:r>
      <w:r>
        <w:rPr>
          <w:rFonts w:ascii="Times New Roman" w:eastAsia="Times New Roman" w:hAnsi="Times New Roman" w:cs="Times New Roman"/>
          <w:sz w:val="28"/>
          <w:szCs w:val="28"/>
          <w:lang w:eastAsia="ru-RU"/>
        </w:rPr>
        <w:t>специалистов, отвечающих за проведение процедур определения поставщика;</w:t>
      </w:r>
    </w:p>
    <w:p w:rsidR="00905833" w:rsidRPr="001F1E68" w:rsidRDefault="00905833" w:rsidP="0090583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создание </w:t>
      </w:r>
      <w:r w:rsidRPr="001F1E68">
        <w:rPr>
          <w:rFonts w:ascii="Times New Roman" w:eastAsia="Times New Roman" w:hAnsi="Times New Roman" w:cs="Times New Roman"/>
          <w:sz w:val="28"/>
          <w:szCs w:val="28"/>
          <w:lang w:eastAsia="ru-RU"/>
        </w:rPr>
        <w:t>эффективн</w:t>
      </w:r>
      <w:r>
        <w:rPr>
          <w:rFonts w:ascii="Times New Roman" w:eastAsia="Times New Roman" w:hAnsi="Times New Roman" w:cs="Times New Roman"/>
          <w:sz w:val="28"/>
          <w:szCs w:val="28"/>
          <w:lang w:eastAsia="ru-RU"/>
        </w:rPr>
        <w:t>ой</w:t>
      </w:r>
      <w:r w:rsidRPr="001F1E68">
        <w:rPr>
          <w:rFonts w:ascii="Times New Roman" w:eastAsia="Times New Roman" w:hAnsi="Times New Roman" w:cs="Times New Roman"/>
          <w:sz w:val="28"/>
          <w:szCs w:val="28"/>
          <w:lang w:eastAsia="ru-RU"/>
        </w:rPr>
        <w:t xml:space="preserve"> систем</w:t>
      </w:r>
      <w:r>
        <w:rPr>
          <w:rFonts w:ascii="Times New Roman" w:eastAsia="Times New Roman" w:hAnsi="Times New Roman" w:cs="Times New Roman"/>
          <w:sz w:val="28"/>
          <w:szCs w:val="28"/>
          <w:lang w:eastAsia="ru-RU"/>
        </w:rPr>
        <w:t xml:space="preserve">ы мониторинга и </w:t>
      </w:r>
      <w:r w:rsidRPr="001F1E68">
        <w:rPr>
          <w:rFonts w:ascii="Times New Roman" w:eastAsia="Times New Roman" w:hAnsi="Times New Roman" w:cs="Times New Roman"/>
          <w:sz w:val="28"/>
          <w:szCs w:val="28"/>
          <w:lang w:eastAsia="ru-RU"/>
        </w:rPr>
        <w:t>контроля</w:t>
      </w:r>
      <w:r>
        <w:rPr>
          <w:rFonts w:ascii="Times New Roman" w:eastAsia="Times New Roman" w:hAnsi="Times New Roman" w:cs="Times New Roman"/>
          <w:sz w:val="28"/>
          <w:szCs w:val="28"/>
          <w:lang w:eastAsia="ru-RU"/>
        </w:rPr>
        <w:t xml:space="preserve"> закупок</w:t>
      </w:r>
      <w:r w:rsidRPr="001F1E68">
        <w:rPr>
          <w:rFonts w:ascii="Times New Roman" w:eastAsia="Times New Roman" w:hAnsi="Times New Roman" w:cs="Times New Roman"/>
          <w:sz w:val="28"/>
          <w:szCs w:val="28"/>
          <w:lang w:eastAsia="ru-RU"/>
        </w:rPr>
        <w:t>.</w:t>
      </w:r>
    </w:p>
    <w:p w:rsidR="00905833" w:rsidRDefault="00905833" w:rsidP="00905833">
      <w:pPr>
        <w:spacing w:after="0" w:line="240" w:lineRule="auto"/>
        <w:ind w:firstLine="708"/>
        <w:jc w:val="both"/>
        <w:rPr>
          <w:rFonts w:ascii="Times New Roman" w:eastAsia="Times New Roman" w:hAnsi="Times New Roman" w:cs="Times New Roman"/>
          <w:sz w:val="28"/>
          <w:szCs w:val="28"/>
          <w:lang w:eastAsia="ru-RU"/>
        </w:rPr>
      </w:pPr>
      <w:r w:rsidRPr="001F1E68">
        <w:rPr>
          <w:rFonts w:ascii="Times New Roman" w:eastAsia="Times New Roman" w:hAnsi="Times New Roman" w:cs="Times New Roman"/>
          <w:sz w:val="28"/>
          <w:szCs w:val="28"/>
          <w:lang w:eastAsia="ru-RU"/>
        </w:rPr>
        <w:t xml:space="preserve">Результатом </w:t>
      </w:r>
      <w:r>
        <w:rPr>
          <w:rFonts w:ascii="Times New Roman" w:eastAsia="Times New Roman" w:hAnsi="Times New Roman" w:cs="Times New Roman"/>
          <w:sz w:val="28"/>
          <w:szCs w:val="28"/>
          <w:lang w:eastAsia="ru-RU"/>
        </w:rPr>
        <w:t>передачи</w:t>
      </w:r>
      <w:r w:rsidRPr="001F1E68">
        <w:rPr>
          <w:rFonts w:ascii="Times New Roman" w:eastAsia="Times New Roman" w:hAnsi="Times New Roman" w:cs="Times New Roman"/>
          <w:sz w:val="28"/>
          <w:szCs w:val="28"/>
          <w:lang w:eastAsia="ru-RU"/>
        </w:rPr>
        <w:t xml:space="preserve"> функций по определению поставщиков заказчиков</w:t>
      </w:r>
      <w:r>
        <w:rPr>
          <w:rFonts w:ascii="Times New Roman" w:eastAsia="Times New Roman" w:hAnsi="Times New Roman" w:cs="Times New Roman"/>
          <w:sz w:val="28"/>
          <w:szCs w:val="28"/>
          <w:lang w:eastAsia="ru-RU"/>
        </w:rPr>
        <w:t xml:space="preserve"> единому органу</w:t>
      </w:r>
      <w:r w:rsidR="000D1C47">
        <w:rPr>
          <w:rFonts w:ascii="Times New Roman" w:eastAsia="Times New Roman" w:hAnsi="Times New Roman" w:cs="Times New Roman"/>
          <w:sz w:val="28"/>
          <w:szCs w:val="28"/>
          <w:lang w:eastAsia="ru-RU"/>
        </w:rPr>
        <w:t xml:space="preserve">, </w:t>
      </w:r>
      <w:r w:rsidR="000D1C47">
        <w:rPr>
          <w:rFonts w:ascii="Times New Roman" w:eastAsia="Times New Roman" w:hAnsi="Times New Roman" w:cs="Times New Roman"/>
          <w:sz w:val="28"/>
          <w:szCs w:val="28"/>
        </w:rPr>
        <w:t>применения типовых стандартизированных</w:t>
      </w:r>
      <w:r w:rsidR="000D1C47" w:rsidRPr="001F1E68">
        <w:rPr>
          <w:rFonts w:ascii="Times New Roman" w:eastAsia="Times New Roman" w:hAnsi="Times New Roman" w:cs="Times New Roman"/>
          <w:sz w:val="28"/>
          <w:szCs w:val="28"/>
        </w:rPr>
        <w:t xml:space="preserve"> документов</w:t>
      </w:r>
      <w:r w:rsidR="000D1C47">
        <w:rPr>
          <w:rFonts w:ascii="Times New Roman" w:eastAsia="Times New Roman" w:hAnsi="Times New Roman" w:cs="Times New Roman"/>
          <w:sz w:val="28"/>
          <w:szCs w:val="28"/>
        </w:rPr>
        <w:t>, разработанных краевым регулятором,</w:t>
      </w:r>
      <w:r w:rsidRPr="001F1E68">
        <w:rPr>
          <w:rFonts w:ascii="Times New Roman" w:eastAsia="Times New Roman" w:hAnsi="Times New Roman" w:cs="Times New Roman"/>
          <w:sz w:val="28"/>
          <w:szCs w:val="28"/>
          <w:lang w:eastAsia="ru-RU"/>
        </w:rPr>
        <w:t xml:space="preserve"> является повышение качества закупочной деятельности</w:t>
      </w:r>
      <w:r w:rsidR="000D1C47">
        <w:rPr>
          <w:rFonts w:ascii="Times New Roman" w:eastAsia="Times New Roman" w:hAnsi="Times New Roman" w:cs="Times New Roman"/>
          <w:sz w:val="28"/>
          <w:szCs w:val="28"/>
          <w:lang w:eastAsia="ru-RU"/>
        </w:rPr>
        <w:t xml:space="preserve"> </w:t>
      </w:r>
      <w:r w:rsidRPr="001F1E68">
        <w:rPr>
          <w:rFonts w:ascii="Times New Roman" w:eastAsia="Times New Roman" w:hAnsi="Times New Roman" w:cs="Times New Roman"/>
          <w:sz w:val="28"/>
          <w:szCs w:val="28"/>
          <w:lang w:eastAsia="ru-RU"/>
        </w:rPr>
        <w:t xml:space="preserve">и снижение </w:t>
      </w:r>
      <w:r w:rsidR="0066682A">
        <w:rPr>
          <w:rFonts w:ascii="Times New Roman" w:eastAsia="Times New Roman" w:hAnsi="Times New Roman" w:cs="Times New Roman"/>
          <w:sz w:val="28"/>
          <w:szCs w:val="28"/>
          <w:lang w:eastAsia="ru-RU"/>
        </w:rPr>
        <w:t>коррупционных рисков</w:t>
      </w:r>
      <w:r w:rsidRPr="001F1E68">
        <w:rPr>
          <w:rFonts w:ascii="Times New Roman" w:eastAsia="Times New Roman" w:hAnsi="Times New Roman" w:cs="Times New Roman"/>
          <w:sz w:val="28"/>
          <w:szCs w:val="28"/>
          <w:lang w:eastAsia="ru-RU"/>
        </w:rPr>
        <w:t>.</w:t>
      </w:r>
    </w:p>
    <w:p w:rsidR="000D1C47" w:rsidRDefault="000D1C47" w:rsidP="0090583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Кроме того, благодаря механизму </w:t>
      </w:r>
      <w:r w:rsidRPr="008E7C23">
        <w:rPr>
          <w:rFonts w:ascii="Times New Roman" w:eastAsia="Times New Roman" w:hAnsi="Times New Roman" w:cs="Times New Roman"/>
          <w:sz w:val="28"/>
          <w:szCs w:val="28"/>
        </w:rPr>
        <w:t>автоматическо</w:t>
      </w:r>
      <w:r>
        <w:rPr>
          <w:rFonts w:ascii="Times New Roman" w:eastAsia="Times New Roman" w:hAnsi="Times New Roman" w:cs="Times New Roman"/>
          <w:sz w:val="28"/>
          <w:szCs w:val="28"/>
        </w:rPr>
        <w:t>го</w:t>
      </w:r>
      <w:r w:rsidRPr="008E7C23">
        <w:rPr>
          <w:rFonts w:ascii="Times New Roman" w:eastAsia="Times New Roman" w:hAnsi="Times New Roman" w:cs="Times New Roman"/>
          <w:sz w:val="28"/>
          <w:szCs w:val="28"/>
        </w:rPr>
        <w:t xml:space="preserve"> контрол</w:t>
      </w:r>
      <w:r>
        <w:rPr>
          <w:rFonts w:ascii="Times New Roman" w:eastAsia="Times New Roman" w:hAnsi="Times New Roman" w:cs="Times New Roman"/>
          <w:sz w:val="28"/>
          <w:szCs w:val="28"/>
        </w:rPr>
        <w:t>я</w:t>
      </w:r>
      <w:r w:rsidRPr="008E7C23">
        <w:rPr>
          <w:rFonts w:ascii="Times New Roman" w:eastAsia="Times New Roman" w:hAnsi="Times New Roman" w:cs="Times New Roman"/>
          <w:sz w:val="28"/>
          <w:szCs w:val="28"/>
        </w:rPr>
        <w:t xml:space="preserve"> вводимой </w:t>
      </w:r>
      <w:r>
        <w:rPr>
          <w:rFonts w:ascii="Times New Roman" w:eastAsia="Times New Roman" w:hAnsi="Times New Roman" w:cs="Times New Roman"/>
          <w:sz w:val="28"/>
          <w:szCs w:val="28"/>
        </w:rPr>
        <w:t>информации, реализованному</w:t>
      </w:r>
      <w:r w:rsidRPr="00860EFF">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860EFF">
        <w:rPr>
          <w:rFonts w:ascii="Times New Roman" w:hAnsi="Times New Roman" w:cs="Times New Roman"/>
          <w:sz w:val="28"/>
          <w:szCs w:val="28"/>
        </w:rPr>
        <w:t>АИС «Госзаказ»</w:t>
      </w:r>
      <w:r>
        <w:rPr>
          <w:rFonts w:ascii="Times New Roman" w:hAnsi="Times New Roman" w:cs="Times New Roman"/>
          <w:sz w:val="28"/>
          <w:szCs w:val="28"/>
        </w:rPr>
        <w:t xml:space="preserve">, удалось </w:t>
      </w:r>
      <w:r w:rsidR="0066682A" w:rsidRPr="0066682A">
        <w:rPr>
          <w:rFonts w:ascii="Times New Roman" w:eastAsia="Times New Roman" w:hAnsi="Times New Roman" w:cs="Times New Roman"/>
          <w:sz w:val="28"/>
          <w:szCs w:val="28"/>
          <w:lang w:eastAsia="ru-RU"/>
        </w:rPr>
        <w:t>существенно сократи</w:t>
      </w:r>
      <w:r w:rsidR="0066682A">
        <w:rPr>
          <w:rFonts w:ascii="Times New Roman" w:eastAsia="Times New Roman" w:hAnsi="Times New Roman" w:cs="Times New Roman"/>
          <w:sz w:val="28"/>
          <w:szCs w:val="28"/>
          <w:lang w:eastAsia="ru-RU"/>
        </w:rPr>
        <w:t>ть</w:t>
      </w:r>
      <w:r w:rsidR="0066682A" w:rsidRPr="0066682A">
        <w:rPr>
          <w:rFonts w:ascii="Times New Roman" w:eastAsia="Times New Roman" w:hAnsi="Times New Roman" w:cs="Times New Roman"/>
          <w:sz w:val="28"/>
          <w:szCs w:val="28"/>
          <w:lang w:eastAsia="ru-RU"/>
        </w:rPr>
        <w:t xml:space="preserve"> </w:t>
      </w:r>
      <w:r w:rsidR="0066682A" w:rsidRPr="008E7C23">
        <w:rPr>
          <w:rFonts w:ascii="Times New Roman" w:eastAsia="Times New Roman" w:hAnsi="Times New Roman" w:cs="Times New Roman"/>
          <w:sz w:val="28"/>
          <w:szCs w:val="28"/>
          <w:lang w:eastAsia="ru-RU"/>
        </w:rPr>
        <w:t>количеств</w:t>
      </w:r>
      <w:r w:rsidR="0066682A" w:rsidRPr="0066682A">
        <w:rPr>
          <w:rFonts w:ascii="Times New Roman" w:eastAsia="Times New Roman" w:hAnsi="Times New Roman" w:cs="Times New Roman"/>
          <w:sz w:val="28"/>
          <w:szCs w:val="28"/>
          <w:lang w:eastAsia="ru-RU"/>
        </w:rPr>
        <w:t>о</w:t>
      </w:r>
      <w:r w:rsidR="0066682A" w:rsidRPr="008E7C23">
        <w:rPr>
          <w:rFonts w:ascii="Times New Roman" w:eastAsia="Times New Roman" w:hAnsi="Times New Roman" w:cs="Times New Roman"/>
          <w:sz w:val="28"/>
          <w:szCs w:val="28"/>
          <w:lang w:eastAsia="ru-RU"/>
        </w:rPr>
        <w:t xml:space="preserve"> ошибок, допускаемых заказчиками</w:t>
      </w:r>
      <w:r w:rsidR="0066682A">
        <w:rPr>
          <w:rFonts w:ascii="Times New Roman" w:eastAsia="Times New Roman" w:hAnsi="Times New Roman" w:cs="Times New Roman"/>
          <w:sz w:val="28"/>
          <w:szCs w:val="28"/>
          <w:lang w:eastAsia="ru-RU"/>
        </w:rPr>
        <w:t xml:space="preserve"> пр</w:t>
      </w:r>
      <w:r w:rsidR="00D1515B">
        <w:rPr>
          <w:rFonts w:ascii="Times New Roman" w:eastAsia="Times New Roman" w:hAnsi="Times New Roman" w:cs="Times New Roman"/>
          <w:sz w:val="28"/>
          <w:szCs w:val="28"/>
          <w:lang w:eastAsia="ru-RU"/>
        </w:rPr>
        <w:t>и</w:t>
      </w:r>
      <w:r w:rsidR="0066682A">
        <w:rPr>
          <w:rFonts w:ascii="Times New Roman" w:eastAsia="Times New Roman" w:hAnsi="Times New Roman" w:cs="Times New Roman"/>
          <w:sz w:val="28"/>
          <w:szCs w:val="28"/>
          <w:lang w:eastAsia="ru-RU"/>
        </w:rPr>
        <w:t xml:space="preserve"> проведении закупочных процедур</w:t>
      </w:r>
      <w:r w:rsidR="0066682A" w:rsidRPr="008E7C23">
        <w:rPr>
          <w:rFonts w:ascii="Times New Roman" w:eastAsia="Times New Roman" w:hAnsi="Times New Roman" w:cs="Times New Roman"/>
          <w:sz w:val="28"/>
          <w:szCs w:val="28"/>
          <w:lang w:eastAsia="ru-RU"/>
        </w:rPr>
        <w:t>.</w:t>
      </w:r>
    </w:p>
    <w:p w:rsidR="00E0211F" w:rsidRPr="00612240" w:rsidRDefault="00E0211F" w:rsidP="00E0211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2240">
        <w:rPr>
          <w:rFonts w:ascii="Times New Roman" w:eastAsia="Times New Roman" w:hAnsi="Times New Roman"/>
          <w:sz w:val="28"/>
          <w:szCs w:val="28"/>
          <w:lang w:eastAsia="ru-RU"/>
        </w:rPr>
        <w:t xml:space="preserve">В 2020 году в КГКУ «Центр государственных закупок Алтайского края» поступило 1 554 заявки на определение поставщиков, на основании которых </w:t>
      </w:r>
      <w:r w:rsidRPr="009924CD">
        <w:rPr>
          <w:rFonts w:ascii="Times New Roman" w:eastAsia="Times New Roman" w:hAnsi="Times New Roman"/>
          <w:sz w:val="28"/>
          <w:szCs w:val="28"/>
          <w:lang w:eastAsia="ru-RU"/>
        </w:rPr>
        <w:t xml:space="preserve">сформировано и опубликовано </w:t>
      </w:r>
      <w:r w:rsidRPr="00612240">
        <w:rPr>
          <w:rFonts w:ascii="Times New Roman" w:eastAsia="Times New Roman" w:hAnsi="Times New Roman"/>
          <w:sz w:val="28"/>
          <w:szCs w:val="28"/>
          <w:lang w:eastAsia="ru-RU"/>
        </w:rPr>
        <w:t>1 </w:t>
      </w:r>
      <w:r>
        <w:rPr>
          <w:rFonts w:ascii="Times New Roman" w:eastAsia="Times New Roman" w:hAnsi="Times New Roman"/>
          <w:sz w:val="28"/>
          <w:szCs w:val="28"/>
          <w:lang w:eastAsia="ru-RU"/>
        </w:rPr>
        <w:t>497</w:t>
      </w:r>
      <w:r w:rsidRPr="00612240">
        <w:rPr>
          <w:rFonts w:ascii="Times New Roman" w:eastAsia="Times New Roman" w:hAnsi="Times New Roman"/>
          <w:sz w:val="28"/>
          <w:szCs w:val="28"/>
          <w:lang w:eastAsia="ru-RU"/>
        </w:rPr>
        <w:t xml:space="preserve"> закупок объемом 1,5 млрд. рублей (рисунок 1). </w:t>
      </w:r>
    </w:p>
    <w:p w:rsidR="00E0211F" w:rsidRPr="00612240" w:rsidRDefault="00E0211F" w:rsidP="0066682A">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2240">
        <w:rPr>
          <w:rFonts w:ascii="Times New Roman" w:hAnsi="Times New Roman"/>
          <w:noProof/>
          <w:sz w:val="28"/>
          <w:szCs w:val="28"/>
          <w:lang w:eastAsia="ru-RU"/>
        </w:rPr>
        <w:drawing>
          <wp:inline distT="0" distB="0" distL="0" distR="0" wp14:anchorId="737B361E" wp14:editId="58D80606">
            <wp:extent cx="5136543" cy="2767054"/>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145537" cy="2771899"/>
                    </a:xfrm>
                    <a:prstGeom prst="rect">
                      <a:avLst/>
                    </a:prstGeom>
                  </pic:spPr>
                </pic:pic>
              </a:graphicData>
            </a:graphic>
          </wp:inline>
        </w:drawing>
      </w:r>
    </w:p>
    <w:p w:rsidR="00E0211F" w:rsidRPr="00612240" w:rsidRDefault="00E0211F" w:rsidP="00E0211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0211F" w:rsidRPr="00612240" w:rsidRDefault="00E0211F" w:rsidP="00E0211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2240">
        <w:rPr>
          <w:rFonts w:ascii="Times New Roman" w:eastAsia="Times New Roman" w:hAnsi="Times New Roman"/>
          <w:sz w:val="28"/>
          <w:szCs w:val="28"/>
          <w:lang w:eastAsia="ru-RU"/>
        </w:rPr>
        <w:t>Рисунок 1. Результаты централизованного осуществления закупок по Федеральному закону № 223-ФЗ в Алтайском крае в 2020 году.</w:t>
      </w:r>
    </w:p>
    <w:p w:rsidR="00E0211F" w:rsidRPr="00612240" w:rsidRDefault="00E0211F" w:rsidP="00E0211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2240">
        <w:rPr>
          <w:rFonts w:ascii="Times New Roman" w:eastAsia="Times New Roman" w:hAnsi="Times New Roman"/>
          <w:sz w:val="28"/>
          <w:szCs w:val="28"/>
          <w:lang w:eastAsia="ru-RU"/>
        </w:rPr>
        <w:lastRenderedPageBreak/>
        <w:t xml:space="preserve"> </w:t>
      </w:r>
    </w:p>
    <w:p w:rsidR="0047604F" w:rsidRPr="00612240" w:rsidRDefault="0047604F" w:rsidP="0047604F">
      <w:pPr>
        <w:widowControl w:val="0"/>
        <w:autoSpaceDE w:val="0"/>
        <w:autoSpaceDN w:val="0"/>
        <w:adjustRightInd w:val="0"/>
        <w:spacing w:after="0" w:line="240" w:lineRule="auto"/>
        <w:ind w:firstLine="709"/>
        <w:jc w:val="both"/>
        <w:rPr>
          <w:rFonts w:ascii="Times New Roman" w:hAnsi="Times New Roman"/>
          <w:sz w:val="28"/>
          <w:szCs w:val="28"/>
        </w:rPr>
      </w:pPr>
      <w:r w:rsidRPr="00612240">
        <w:rPr>
          <w:rFonts w:ascii="Times New Roman" w:hAnsi="Times New Roman"/>
          <w:sz w:val="28"/>
          <w:szCs w:val="28"/>
        </w:rPr>
        <w:t>Из общего числа объявленных процедур 73 % закупок завершились заключением договора на поставку товаров, выполнение работ или оказание услуг.</w:t>
      </w:r>
    </w:p>
    <w:p w:rsidR="0047604F" w:rsidRPr="00612240" w:rsidRDefault="0047604F" w:rsidP="0047604F">
      <w:pPr>
        <w:pStyle w:val="a6"/>
        <w:widowControl w:val="0"/>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612240">
        <w:rPr>
          <w:rFonts w:ascii="Times New Roman" w:eastAsia="Times New Roman" w:hAnsi="Times New Roman"/>
          <w:sz w:val="28"/>
          <w:szCs w:val="28"/>
          <w:lang w:eastAsia="ru-RU"/>
        </w:rPr>
        <w:t xml:space="preserve">Фактический индикатор предпринимательской активности в централизованных закупках составил 2,6 заявок участников на одну процедуру, что на 0,2 единицы опережает среднее значение по краю. </w:t>
      </w:r>
    </w:p>
    <w:p w:rsidR="0047604F" w:rsidRPr="00612240" w:rsidRDefault="0047604F" w:rsidP="0047604F">
      <w:pPr>
        <w:pStyle w:val="a6"/>
        <w:widowControl w:val="0"/>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612240">
        <w:rPr>
          <w:rFonts w:ascii="Times New Roman" w:eastAsia="Times New Roman" w:hAnsi="Times New Roman"/>
          <w:sz w:val="28"/>
          <w:szCs w:val="28"/>
          <w:lang w:eastAsia="ru-RU"/>
        </w:rPr>
        <w:t xml:space="preserve">Относительный показатель экономии по итогам закупочных процедур </w:t>
      </w:r>
      <w:r>
        <w:rPr>
          <w:rFonts w:ascii="Times New Roman" w:eastAsia="Times New Roman" w:hAnsi="Times New Roman"/>
          <w:sz w:val="28"/>
          <w:szCs w:val="28"/>
          <w:lang w:eastAsia="ru-RU"/>
        </w:rPr>
        <w:t>достиг 10,9 %.</w:t>
      </w:r>
    </w:p>
    <w:p w:rsidR="00E0211F" w:rsidRDefault="00E0211F" w:rsidP="00E0211F">
      <w:pPr>
        <w:spacing w:after="0" w:line="240" w:lineRule="auto"/>
        <w:ind w:firstLine="709"/>
        <w:jc w:val="both"/>
        <w:rPr>
          <w:rFonts w:ascii="Times New Roman" w:eastAsia="Times New Roman" w:hAnsi="Times New Roman"/>
          <w:sz w:val="28"/>
          <w:szCs w:val="28"/>
          <w:lang w:eastAsia="ru-RU"/>
        </w:rPr>
      </w:pPr>
      <w:r w:rsidRPr="00612240">
        <w:rPr>
          <w:rFonts w:ascii="Times New Roman" w:eastAsia="Times New Roman" w:hAnsi="Times New Roman"/>
          <w:sz w:val="28"/>
          <w:szCs w:val="28"/>
          <w:lang w:eastAsia="ru-RU"/>
        </w:rPr>
        <w:t xml:space="preserve">За последние два года показатель конкуренции вырос на 0,2 единицы, а эффективности – на 5,6 процентных пункта. </w:t>
      </w:r>
    </w:p>
    <w:p w:rsidR="00E0211F" w:rsidRDefault="00E0211F" w:rsidP="00E0211F">
      <w:pPr>
        <w:spacing w:after="0" w:line="240" w:lineRule="auto"/>
        <w:ind w:firstLine="709"/>
        <w:jc w:val="both"/>
        <w:rPr>
          <w:rFonts w:ascii="Times New Roman" w:eastAsia="Times New Roman" w:hAnsi="Times New Roman"/>
          <w:sz w:val="28"/>
          <w:szCs w:val="28"/>
          <w:lang w:eastAsia="ru-RU"/>
        </w:rPr>
      </w:pPr>
      <w:r w:rsidRPr="00612240">
        <w:rPr>
          <w:rFonts w:ascii="Times New Roman" w:eastAsia="Times New Roman" w:hAnsi="Times New Roman"/>
          <w:sz w:val="28"/>
          <w:szCs w:val="28"/>
          <w:lang w:eastAsia="ru-RU"/>
        </w:rPr>
        <w:t xml:space="preserve">Данная статистика подтверждает, что централизация закупок в рамках Федерального закона № 223-ФЗ способствует </w:t>
      </w:r>
      <w:r w:rsidRPr="00684E87">
        <w:rPr>
          <w:rFonts w:ascii="Times New Roman" w:eastAsia="Times New Roman" w:hAnsi="Times New Roman"/>
          <w:sz w:val="28"/>
          <w:szCs w:val="28"/>
          <w:lang w:eastAsia="ru-RU"/>
        </w:rPr>
        <w:t>созданию благоприятных условий для своевременного удовлетворения потребностей в товарах, работах, услугах с необходимыми показателями цены и качества,</w:t>
      </w:r>
      <w:r w:rsidRPr="00612240">
        <w:rPr>
          <w:rFonts w:ascii="Times New Roman" w:eastAsia="Times New Roman" w:hAnsi="Times New Roman"/>
          <w:sz w:val="28"/>
          <w:szCs w:val="28"/>
          <w:lang w:eastAsia="ru-RU"/>
        </w:rPr>
        <w:t xml:space="preserve"> </w:t>
      </w:r>
      <w:r w:rsidRPr="00684E87">
        <w:rPr>
          <w:rFonts w:ascii="Times New Roman" w:eastAsia="Times New Roman" w:hAnsi="Times New Roman"/>
          <w:sz w:val="28"/>
          <w:szCs w:val="28"/>
          <w:lang w:eastAsia="ru-RU"/>
        </w:rPr>
        <w:t>расширени</w:t>
      </w:r>
      <w:r>
        <w:rPr>
          <w:rFonts w:ascii="Times New Roman" w:eastAsia="Times New Roman" w:hAnsi="Times New Roman"/>
          <w:sz w:val="28"/>
          <w:szCs w:val="28"/>
          <w:lang w:eastAsia="ru-RU"/>
        </w:rPr>
        <w:t>ю</w:t>
      </w:r>
      <w:r w:rsidRPr="00684E87">
        <w:rPr>
          <w:rFonts w:ascii="Times New Roman" w:eastAsia="Times New Roman" w:hAnsi="Times New Roman"/>
          <w:sz w:val="28"/>
          <w:szCs w:val="28"/>
          <w:lang w:eastAsia="ru-RU"/>
        </w:rPr>
        <w:t xml:space="preserve"> возможностей участия бизнеса в торгах</w:t>
      </w:r>
      <w:r w:rsidRPr="00612240">
        <w:rPr>
          <w:rFonts w:ascii="Times New Roman" w:eastAsia="Times New Roman" w:hAnsi="Times New Roman"/>
          <w:sz w:val="28"/>
          <w:szCs w:val="28"/>
          <w:lang w:eastAsia="ru-RU"/>
        </w:rPr>
        <w:t>.</w:t>
      </w:r>
      <w:r w:rsidRPr="00684E87">
        <w:rPr>
          <w:rFonts w:ascii="Times New Roman" w:eastAsia="Times New Roman" w:hAnsi="Times New Roman"/>
          <w:sz w:val="28"/>
          <w:szCs w:val="28"/>
          <w:lang w:eastAsia="ru-RU"/>
        </w:rPr>
        <w:t xml:space="preserve"> </w:t>
      </w:r>
    </w:p>
    <w:p w:rsidR="00905833" w:rsidRPr="00612240" w:rsidRDefault="00860EFF" w:rsidP="001D774A">
      <w:pPr>
        <w:spacing w:after="0" w:line="240" w:lineRule="auto"/>
        <w:ind w:firstLine="709"/>
        <w:jc w:val="both"/>
        <w:rPr>
          <w:sz w:val="28"/>
          <w:szCs w:val="28"/>
        </w:rPr>
      </w:pPr>
      <w:r>
        <w:rPr>
          <w:rFonts w:ascii="Times New Roman" w:hAnsi="Times New Roman" w:cs="Times New Roman"/>
          <w:sz w:val="28"/>
          <w:szCs w:val="28"/>
        </w:rPr>
        <w:t>П</w:t>
      </w:r>
      <w:r w:rsidRPr="001F1E68">
        <w:rPr>
          <w:rFonts w:ascii="Times New Roman" w:hAnsi="Times New Roman" w:cs="Times New Roman"/>
          <w:sz w:val="28"/>
          <w:szCs w:val="28"/>
        </w:rPr>
        <w:t>орядок взаимодействия органа по регулированию контрактной системы, уполномоченного учреждения, заказчиков</w:t>
      </w:r>
      <w:r w:rsidR="001D774A">
        <w:rPr>
          <w:rFonts w:ascii="Times New Roman" w:hAnsi="Times New Roman" w:cs="Times New Roman"/>
          <w:sz w:val="28"/>
          <w:szCs w:val="28"/>
        </w:rPr>
        <w:t xml:space="preserve">, работающих по </w:t>
      </w:r>
      <w:r w:rsidRPr="001F1E68">
        <w:rPr>
          <w:rFonts w:ascii="Times New Roman" w:hAnsi="Times New Roman" w:cs="Times New Roman"/>
          <w:sz w:val="28"/>
          <w:szCs w:val="28"/>
        </w:rPr>
        <w:t xml:space="preserve"> </w:t>
      </w:r>
      <w:r w:rsidR="001D774A" w:rsidRPr="00612240">
        <w:rPr>
          <w:rFonts w:ascii="Times New Roman" w:eastAsia="Times New Roman" w:hAnsi="Times New Roman"/>
          <w:sz w:val="28"/>
          <w:szCs w:val="28"/>
          <w:lang w:eastAsia="ru-RU"/>
        </w:rPr>
        <w:t>Федеральн</w:t>
      </w:r>
      <w:r w:rsidR="001D774A">
        <w:rPr>
          <w:rFonts w:ascii="Times New Roman" w:eastAsia="Times New Roman" w:hAnsi="Times New Roman"/>
          <w:sz w:val="28"/>
          <w:szCs w:val="28"/>
          <w:lang w:eastAsia="ru-RU"/>
        </w:rPr>
        <w:t>ому</w:t>
      </w:r>
      <w:r w:rsidR="001D774A" w:rsidRPr="00612240">
        <w:rPr>
          <w:rFonts w:ascii="Times New Roman" w:eastAsia="Times New Roman" w:hAnsi="Times New Roman"/>
          <w:sz w:val="28"/>
          <w:szCs w:val="28"/>
          <w:lang w:eastAsia="ru-RU"/>
        </w:rPr>
        <w:t xml:space="preserve"> закон</w:t>
      </w:r>
      <w:r w:rsidR="001D774A">
        <w:rPr>
          <w:rFonts w:ascii="Times New Roman" w:eastAsia="Times New Roman" w:hAnsi="Times New Roman"/>
          <w:sz w:val="28"/>
          <w:szCs w:val="28"/>
          <w:lang w:eastAsia="ru-RU"/>
        </w:rPr>
        <w:t>у</w:t>
      </w:r>
      <w:r w:rsidR="001D774A" w:rsidRPr="00612240">
        <w:rPr>
          <w:rFonts w:ascii="Times New Roman" w:eastAsia="Times New Roman" w:hAnsi="Times New Roman"/>
          <w:sz w:val="28"/>
          <w:szCs w:val="28"/>
          <w:lang w:eastAsia="ru-RU"/>
        </w:rPr>
        <w:t xml:space="preserve"> № 223-ФЗ</w:t>
      </w:r>
      <w:r w:rsidR="001D774A">
        <w:rPr>
          <w:rFonts w:ascii="Times New Roman" w:eastAsia="Times New Roman" w:hAnsi="Times New Roman"/>
          <w:sz w:val="28"/>
          <w:szCs w:val="28"/>
          <w:lang w:eastAsia="ru-RU"/>
        </w:rPr>
        <w:t>,</w:t>
      </w:r>
      <w:r w:rsidR="001D774A" w:rsidRPr="001F1E68">
        <w:rPr>
          <w:rFonts w:ascii="Times New Roman" w:hAnsi="Times New Roman" w:cs="Times New Roman"/>
          <w:sz w:val="28"/>
          <w:szCs w:val="28"/>
        </w:rPr>
        <w:t xml:space="preserve"> </w:t>
      </w:r>
      <w:r w:rsidRPr="001F1E68">
        <w:rPr>
          <w:rFonts w:ascii="Times New Roman" w:hAnsi="Times New Roman" w:cs="Times New Roman"/>
          <w:sz w:val="28"/>
          <w:szCs w:val="28"/>
        </w:rPr>
        <w:t>позвол</w:t>
      </w:r>
      <w:r w:rsidR="003175C1">
        <w:rPr>
          <w:rFonts w:ascii="Times New Roman" w:hAnsi="Times New Roman" w:cs="Times New Roman"/>
          <w:sz w:val="28"/>
          <w:szCs w:val="28"/>
        </w:rPr>
        <w:t>ил</w:t>
      </w:r>
      <w:r w:rsidRPr="001F1E68">
        <w:rPr>
          <w:rFonts w:ascii="Times New Roman" w:hAnsi="Times New Roman" w:cs="Times New Roman"/>
          <w:sz w:val="28"/>
          <w:szCs w:val="28"/>
        </w:rPr>
        <w:t xml:space="preserve"> </w:t>
      </w:r>
      <w:r w:rsidR="003175C1">
        <w:rPr>
          <w:rFonts w:ascii="Times New Roman" w:hAnsi="Times New Roman" w:cs="Times New Roman"/>
          <w:sz w:val="28"/>
          <w:szCs w:val="28"/>
        </w:rPr>
        <w:t>региону выйти</w:t>
      </w:r>
      <w:r w:rsidRPr="001F1E68">
        <w:rPr>
          <w:rFonts w:ascii="Times New Roman" w:hAnsi="Times New Roman" w:cs="Times New Roman"/>
          <w:sz w:val="28"/>
          <w:szCs w:val="28"/>
        </w:rPr>
        <w:t xml:space="preserve"> на новый качественный уровень удовлетворения </w:t>
      </w:r>
      <w:r w:rsidR="001D774A">
        <w:rPr>
          <w:rFonts w:ascii="Times New Roman" w:hAnsi="Times New Roman" w:cs="Times New Roman"/>
          <w:sz w:val="28"/>
          <w:szCs w:val="28"/>
        </w:rPr>
        <w:t>потребностей отдельных видов юридических лиц</w:t>
      </w:r>
      <w:r w:rsidR="004C331B">
        <w:rPr>
          <w:rFonts w:ascii="Times New Roman" w:hAnsi="Times New Roman" w:cs="Times New Roman"/>
          <w:sz w:val="28"/>
          <w:szCs w:val="28"/>
        </w:rPr>
        <w:t xml:space="preserve"> в товарах, работах, услугах</w:t>
      </w:r>
      <w:r w:rsidRPr="001F1E68">
        <w:rPr>
          <w:rFonts w:ascii="Times New Roman" w:hAnsi="Times New Roman" w:cs="Times New Roman"/>
          <w:sz w:val="28"/>
          <w:szCs w:val="28"/>
        </w:rPr>
        <w:t xml:space="preserve">, повысить эффективность </w:t>
      </w:r>
      <w:r w:rsidR="003F7A8B">
        <w:rPr>
          <w:rFonts w:ascii="Times New Roman" w:hAnsi="Times New Roman" w:cs="Times New Roman"/>
          <w:sz w:val="28"/>
          <w:szCs w:val="28"/>
        </w:rPr>
        <w:t>закупок</w:t>
      </w:r>
      <w:r w:rsidR="001D774A">
        <w:rPr>
          <w:rFonts w:ascii="Times New Roman" w:hAnsi="Times New Roman" w:cs="Times New Roman"/>
          <w:sz w:val="28"/>
          <w:szCs w:val="28"/>
        </w:rPr>
        <w:t xml:space="preserve"> и их </w:t>
      </w:r>
      <w:proofErr w:type="spellStart"/>
      <w:r w:rsidR="001D774A">
        <w:rPr>
          <w:rFonts w:ascii="Times New Roman" w:hAnsi="Times New Roman" w:cs="Times New Roman"/>
          <w:sz w:val="28"/>
          <w:szCs w:val="28"/>
        </w:rPr>
        <w:t>транспарентность</w:t>
      </w:r>
      <w:proofErr w:type="spellEnd"/>
      <w:r w:rsidR="00905833" w:rsidRPr="00612240">
        <w:rPr>
          <w:sz w:val="28"/>
          <w:szCs w:val="28"/>
        </w:rPr>
        <w:t>.</w:t>
      </w:r>
    </w:p>
    <w:p w:rsidR="00860EFF" w:rsidRDefault="00860EFF" w:rsidP="00860EFF">
      <w:pPr>
        <w:spacing w:after="0" w:line="240" w:lineRule="auto"/>
        <w:jc w:val="both"/>
        <w:rPr>
          <w:rFonts w:ascii="Times New Roman" w:eastAsia="Times New Roman" w:hAnsi="Times New Roman" w:cs="Times New Roman"/>
          <w:sz w:val="28"/>
          <w:szCs w:val="28"/>
        </w:rPr>
      </w:pPr>
    </w:p>
    <w:sectPr w:rsidR="00860EFF" w:rsidSect="00200FBC">
      <w:headerReference w:type="default" r:id="rId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8EF" w:rsidRDefault="005D532A">
      <w:pPr>
        <w:spacing w:after="0" w:line="240" w:lineRule="auto"/>
      </w:pPr>
      <w:r>
        <w:separator/>
      </w:r>
    </w:p>
  </w:endnote>
  <w:endnote w:type="continuationSeparator" w:id="0">
    <w:p w:rsidR="008A18EF" w:rsidRDefault="005D5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8EF" w:rsidRDefault="005D532A">
      <w:pPr>
        <w:spacing w:after="0" w:line="240" w:lineRule="auto"/>
      </w:pPr>
      <w:r>
        <w:separator/>
      </w:r>
    </w:p>
  </w:footnote>
  <w:footnote w:type="continuationSeparator" w:id="0">
    <w:p w:rsidR="008A18EF" w:rsidRDefault="005D5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980305"/>
      <w:docPartObj>
        <w:docPartGallery w:val="Page Numbers (Top of Page)"/>
        <w:docPartUnique/>
      </w:docPartObj>
    </w:sdtPr>
    <w:sdtEndPr/>
    <w:sdtContent>
      <w:p w:rsidR="00610FFF" w:rsidRDefault="00977A05">
        <w:pPr>
          <w:pStyle w:val="a4"/>
          <w:jc w:val="right"/>
        </w:pPr>
        <w:r>
          <w:fldChar w:fldCharType="begin"/>
        </w:r>
        <w:r>
          <w:instrText>PAGE   \* MERGEFORMAT</w:instrText>
        </w:r>
        <w:r>
          <w:fldChar w:fldCharType="separate"/>
        </w:r>
        <w:r w:rsidR="00F5588E">
          <w:rPr>
            <w:noProof/>
          </w:rPr>
          <w:t>2</w:t>
        </w:r>
        <w:r>
          <w:fldChar w:fldCharType="end"/>
        </w:r>
      </w:p>
    </w:sdtContent>
  </w:sdt>
  <w:p w:rsidR="00610FFF" w:rsidRDefault="00F5588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C5"/>
    <w:rsid w:val="00095D5E"/>
    <w:rsid w:val="000D1C47"/>
    <w:rsid w:val="001D38BD"/>
    <w:rsid w:val="001D774A"/>
    <w:rsid w:val="002B15B7"/>
    <w:rsid w:val="003175C1"/>
    <w:rsid w:val="003F7A8B"/>
    <w:rsid w:val="0047604F"/>
    <w:rsid w:val="004C331B"/>
    <w:rsid w:val="004E6778"/>
    <w:rsid w:val="005D532A"/>
    <w:rsid w:val="0066682A"/>
    <w:rsid w:val="007C297F"/>
    <w:rsid w:val="007E5ECB"/>
    <w:rsid w:val="00860EFF"/>
    <w:rsid w:val="008A18EF"/>
    <w:rsid w:val="00905833"/>
    <w:rsid w:val="00920CC5"/>
    <w:rsid w:val="00966BAB"/>
    <w:rsid w:val="00977A05"/>
    <w:rsid w:val="00AD4FB9"/>
    <w:rsid w:val="00B32B81"/>
    <w:rsid w:val="00D1515B"/>
    <w:rsid w:val="00DB7B6D"/>
    <w:rsid w:val="00E0211F"/>
    <w:rsid w:val="00E44E2D"/>
    <w:rsid w:val="00F16344"/>
    <w:rsid w:val="00F55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E0211F"/>
    <w:pPr>
      <w:ind w:left="720"/>
      <w:contextualSpacing/>
    </w:pPr>
    <w:rPr>
      <w:rFonts w:ascii="Calibri" w:eastAsia="Calibri" w:hAnsi="Calibri" w:cs="Times New Roman"/>
    </w:rPr>
  </w:style>
  <w:style w:type="paragraph" w:styleId="a7">
    <w:name w:val="Balloon Text"/>
    <w:basedOn w:val="a"/>
    <w:link w:val="a8"/>
    <w:uiPriority w:val="99"/>
    <w:semiHidden/>
    <w:unhideWhenUsed/>
    <w:rsid w:val="00E0211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21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E0211F"/>
    <w:pPr>
      <w:ind w:left="720"/>
      <w:contextualSpacing/>
    </w:pPr>
    <w:rPr>
      <w:rFonts w:ascii="Calibri" w:eastAsia="Calibri" w:hAnsi="Calibri" w:cs="Times New Roman"/>
    </w:rPr>
  </w:style>
  <w:style w:type="paragraph" w:styleId="a7">
    <w:name w:val="Balloon Text"/>
    <w:basedOn w:val="a"/>
    <w:link w:val="a8"/>
    <w:uiPriority w:val="99"/>
    <w:semiHidden/>
    <w:unhideWhenUsed/>
    <w:rsid w:val="00E0211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21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398</Words>
  <Characters>2274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Валерьевна Маленкова</dc:creator>
  <cp:lastModifiedBy>Ксения Валерьевна Маленкова</cp:lastModifiedBy>
  <cp:revision>23</cp:revision>
  <cp:lastPrinted>2021-08-04T07:41:00Z</cp:lastPrinted>
  <dcterms:created xsi:type="dcterms:W3CDTF">2016-10-10T08:27:00Z</dcterms:created>
  <dcterms:modified xsi:type="dcterms:W3CDTF">2021-08-04T10:14:00Z</dcterms:modified>
</cp:coreProperties>
</file>