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766" w:rsidRPr="00595766" w:rsidRDefault="00595766" w:rsidP="0059576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95766">
        <w:rPr>
          <w:rFonts w:ascii="Times New Roman" w:hAnsi="Times New Roman" w:cs="Times New Roman"/>
          <w:sz w:val="28"/>
          <w:szCs w:val="28"/>
        </w:rPr>
        <w:t>Приложение</w:t>
      </w:r>
      <w:r w:rsidR="00A43206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595766" w:rsidRPr="00595766" w:rsidRDefault="00595766" w:rsidP="0059576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5F0" w:rsidRDefault="00B61EEF" w:rsidP="00745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861">
        <w:rPr>
          <w:rFonts w:ascii="Times New Roman" w:hAnsi="Times New Roman" w:cs="Times New Roman"/>
          <w:b/>
          <w:sz w:val="28"/>
          <w:szCs w:val="28"/>
        </w:rPr>
        <w:t>План мероприятий («дорожная карта») по реализации проекта</w:t>
      </w:r>
      <w:r w:rsidR="003E7E91" w:rsidRPr="007C6861">
        <w:rPr>
          <w:rFonts w:ascii="Times New Roman" w:hAnsi="Times New Roman" w:cs="Times New Roman"/>
          <w:b/>
          <w:sz w:val="28"/>
          <w:szCs w:val="28"/>
        </w:rPr>
        <w:br/>
      </w:r>
      <w:r w:rsidR="00886391" w:rsidRPr="007C6861">
        <w:rPr>
          <w:rFonts w:ascii="Times New Roman" w:hAnsi="Times New Roman" w:cs="Times New Roman"/>
          <w:b/>
          <w:sz w:val="28"/>
          <w:szCs w:val="28"/>
        </w:rPr>
        <w:t>«</w:t>
      </w:r>
      <w:r w:rsidR="007455F0">
        <w:rPr>
          <w:rFonts w:ascii="Times New Roman" w:hAnsi="Times New Roman" w:cs="Times New Roman"/>
          <w:b/>
          <w:sz w:val="28"/>
          <w:szCs w:val="28"/>
        </w:rPr>
        <w:t>О</w:t>
      </w:r>
      <w:r w:rsidR="007455F0" w:rsidRPr="007455F0">
        <w:rPr>
          <w:rFonts w:ascii="Times New Roman" w:hAnsi="Times New Roman" w:cs="Times New Roman"/>
          <w:b/>
          <w:sz w:val="28"/>
          <w:szCs w:val="28"/>
        </w:rPr>
        <w:t>беспечение потребностей государственных (муниципальных) заказчиков</w:t>
      </w:r>
    </w:p>
    <w:p w:rsidR="0042454A" w:rsidRDefault="007455F0" w:rsidP="00745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5F0">
        <w:rPr>
          <w:rFonts w:ascii="Times New Roman" w:hAnsi="Times New Roman" w:cs="Times New Roman"/>
          <w:b/>
          <w:sz w:val="28"/>
          <w:szCs w:val="28"/>
        </w:rPr>
        <w:t xml:space="preserve"> в период действия экономических санкций</w:t>
      </w:r>
      <w:r w:rsidR="00571D6B" w:rsidRPr="007C6861">
        <w:rPr>
          <w:rFonts w:ascii="Times New Roman" w:hAnsi="Times New Roman" w:cs="Times New Roman"/>
          <w:b/>
          <w:sz w:val="28"/>
          <w:szCs w:val="28"/>
        </w:rPr>
        <w:t>»</w:t>
      </w:r>
    </w:p>
    <w:p w:rsidR="007455F0" w:rsidRPr="007C6861" w:rsidRDefault="007455F0" w:rsidP="00745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56"/>
        <w:gridCol w:w="8524"/>
        <w:gridCol w:w="2552"/>
        <w:gridCol w:w="3402"/>
      </w:tblGrid>
      <w:tr w:rsidR="00187BAA" w:rsidRPr="0042454A" w:rsidTr="00090649">
        <w:trPr>
          <w:trHeight w:val="20"/>
        </w:trPr>
        <w:tc>
          <w:tcPr>
            <w:tcW w:w="656" w:type="dxa"/>
            <w:vAlign w:val="center"/>
          </w:tcPr>
          <w:p w:rsidR="00187BAA" w:rsidRPr="00187BAA" w:rsidRDefault="00187BAA" w:rsidP="007455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24" w:type="dxa"/>
            <w:vAlign w:val="center"/>
          </w:tcPr>
          <w:p w:rsidR="00187BAA" w:rsidRPr="0042454A" w:rsidRDefault="00187BAA" w:rsidP="007455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54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187BAA" w:rsidRPr="0042454A" w:rsidRDefault="00187BAA" w:rsidP="007455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 мероприятия</w:t>
            </w:r>
          </w:p>
        </w:tc>
        <w:tc>
          <w:tcPr>
            <w:tcW w:w="3402" w:type="dxa"/>
            <w:vAlign w:val="center"/>
          </w:tcPr>
          <w:p w:rsidR="00187BAA" w:rsidRPr="0042454A" w:rsidRDefault="00187BAA" w:rsidP="007455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54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403CD3" w:rsidRPr="0042454A" w:rsidTr="00090649">
        <w:trPr>
          <w:trHeight w:val="20"/>
        </w:trPr>
        <w:tc>
          <w:tcPr>
            <w:tcW w:w="656" w:type="dxa"/>
            <w:vAlign w:val="center"/>
          </w:tcPr>
          <w:p w:rsidR="00403CD3" w:rsidRDefault="00403CD3" w:rsidP="007455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24" w:type="dxa"/>
            <w:vAlign w:val="center"/>
          </w:tcPr>
          <w:p w:rsidR="00403CD3" w:rsidRPr="0042454A" w:rsidRDefault="00403CD3" w:rsidP="007455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403CD3" w:rsidRDefault="00403CD3" w:rsidP="007455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403CD3" w:rsidRPr="0042454A" w:rsidRDefault="00403CD3" w:rsidP="007455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D2538" w:rsidRPr="0042454A" w:rsidTr="00090649">
        <w:trPr>
          <w:trHeight w:val="20"/>
        </w:trPr>
        <w:tc>
          <w:tcPr>
            <w:tcW w:w="656" w:type="dxa"/>
          </w:tcPr>
          <w:p w:rsidR="007D2538" w:rsidRPr="00B61EEF" w:rsidRDefault="007D2538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24" w:type="dxa"/>
          </w:tcPr>
          <w:p w:rsidR="007455F0" w:rsidRPr="00B61EEF" w:rsidRDefault="00BB6589" w:rsidP="00B450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а</w:t>
            </w:r>
            <w:r w:rsidR="007455F0">
              <w:rPr>
                <w:rFonts w:ascii="Times New Roman" w:hAnsi="Times New Roman" w:cs="Times New Roman"/>
                <w:sz w:val="28"/>
                <w:szCs w:val="28"/>
              </w:rPr>
              <w:t>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</w:t>
            </w:r>
            <w:r w:rsidR="007455F0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ый </w:t>
            </w:r>
            <w:r w:rsidR="007455F0">
              <w:rPr>
                <w:rFonts w:ascii="Times New Roman" w:hAnsi="Times New Roman" w:cs="Times New Roman"/>
                <w:sz w:val="28"/>
                <w:szCs w:val="28"/>
              </w:rPr>
              <w:t xml:space="preserve">закон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05.04.2013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 44-ФЗ «</w:t>
            </w:r>
            <w:r w:rsidRPr="00BB6589">
              <w:rPr>
                <w:rFonts w:ascii="Times New Roman" w:hAnsi="Times New Roman" w:cs="Times New Roman"/>
                <w:sz w:val="28"/>
                <w:szCs w:val="28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(в ред. Федерального закона </w:t>
            </w:r>
            <w:r w:rsidR="00403CD3">
              <w:rPr>
                <w:rFonts w:ascii="Times New Roman" w:hAnsi="Times New Roman"/>
                <w:spacing w:val="-4"/>
                <w:sz w:val="28"/>
                <w:szCs w:val="28"/>
              </w:rPr>
              <w:t>от 08.03.2022</w:t>
            </w:r>
            <w:r w:rsidR="009B5BDF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№ 46-ФЗ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) в части предоставления права </w:t>
            </w:r>
            <w:r w:rsidR="007455F0" w:rsidRPr="00BB6589">
              <w:rPr>
                <w:rFonts w:ascii="Times New Roman" w:hAnsi="Times New Roman"/>
                <w:spacing w:val="-4"/>
                <w:sz w:val="28"/>
                <w:szCs w:val="28"/>
              </w:rPr>
              <w:t>субъектам РФ устанавливать иные случаи осуществления закупок у единственного поста</w:t>
            </w:r>
            <w:r w:rsidRPr="00BB6589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вщика </w:t>
            </w:r>
          </w:p>
        </w:tc>
        <w:tc>
          <w:tcPr>
            <w:tcW w:w="2552" w:type="dxa"/>
          </w:tcPr>
          <w:p w:rsidR="007D2538" w:rsidRPr="00B61EEF" w:rsidRDefault="00403CD3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09.03.2022</w:t>
            </w:r>
          </w:p>
        </w:tc>
        <w:tc>
          <w:tcPr>
            <w:tcW w:w="3402" w:type="dxa"/>
          </w:tcPr>
          <w:p w:rsidR="007D2538" w:rsidRPr="007D2538" w:rsidRDefault="00403CD3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CD3">
              <w:rPr>
                <w:rFonts w:ascii="Times New Roman" w:hAnsi="Times New Roman" w:cs="Times New Roman"/>
                <w:sz w:val="28"/>
                <w:szCs w:val="28"/>
              </w:rPr>
              <w:t>Управление по регулированию контрактной системы в сфере закупок ВО</w:t>
            </w:r>
          </w:p>
        </w:tc>
      </w:tr>
      <w:tr w:rsidR="007455F0" w:rsidRPr="0042454A" w:rsidTr="00090649">
        <w:trPr>
          <w:trHeight w:val="20"/>
        </w:trPr>
        <w:tc>
          <w:tcPr>
            <w:tcW w:w="656" w:type="dxa"/>
          </w:tcPr>
          <w:p w:rsidR="007455F0" w:rsidRDefault="00BB658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24" w:type="dxa"/>
          </w:tcPr>
          <w:p w:rsidR="007455F0" w:rsidRDefault="00BB6589" w:rsidP="00BB65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анализ практики регионов </w:t>
            </w:r>
            <w:r>
              <w:rPr>
                <w:rFonts w:ascii="Times New Roman" w:hAnsi="Times New Roman"/>
                <w:sz w:val="28"/>
                <w:szCs w:val="28"/>
              </w:rPr>
              <w:t>по выработке механизма определения иных</w:t>
            </w:r>
            <w:r w:rsidRPr="00C84BCE">
              <w:rPr>
                <w:rFonts w:ascii="Times New Roman" w:hAnsi="Times New Roman"/>
                <w:bCs/>
                <w:sz w:val="28"/>
                <w:szCs w:val="28"/>
              </w:rPr>
              <w:t xml:space="preserve"> случаев закупок у единственного поставщика</w:t>
            </w:r>
          </w:p>
        </w:tc>
        <w:tc>
          <w:tcPr>
            <w:tcW w:w="2552" w:type="dxa"/>
          </w:tcPr>
          <w:p w:rsidR="007455F0" w:rsidRDefault="0009064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11.03.2022</w:t>
            </w:r>
          </w:p>
        </w:tc>
        <w:tc>
          <w:tcPr>
            <w:tcW w:w="3402" w:type="dxa"/>
          </w:tcPr>
          <w:p w:rsidR="007455F0" w:rsidRPr="007D2538" w:rsidRDefault="00403CD3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CD3">
              <w:rPr>
                <w:rFonts w:ascii="Times New Roman" w:hAnsi="Times New Roman" w:cs="Times New Roman"/>
                <w:sz w:val="28"/>
                <w:szCs w:val="28"/>
              </w:rPr>
              <w:t>Управление по регулированию контрактной системы в сфере закупок ВО</w:t>
            </w:r>
          </w:p>
        </w:tc>
      </w:tr>
      <w:tr w:rsidR="007455F0" w:rsidRPr="0042454A" w:rsidTr="00090649">
        <w:trPr>
          <w:trHeight w:val="20"/>
        </w:trPr>
        <w:tc>
          <w:tcPr>
            <w:tcW w:w="656" w:type="dxa"/>
          </w:tcPr>
          <w:p w:rsidR="007455F0" w:rsidRDefault="00BB658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24" w:type="dxa"/>
          </w:tcPr>
          <w:p w:rsidR="007455F0" w:rsidRDefault="00BB6589" w:rsidP="006A5B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рабочее сов</w:t>
            </w:r>
            <w:r w:rsidR="006A5BE1">
              <w:rPr>
                <w:rFonts w:ascii="Times New Roman" w:hAnsi="Times New Roman" w:cs="Times New Roman"/>
                <w:sz w:val="28"/>
                <w:szCs w:val="28"/>
              </w:rPr>
              <w:t xml:space="preserve">ещание с представителями правового управления правительства региона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целью выбора приоритетного варианта реализации механизма по установлению </w:t>
            </w:r>
            <w:r>
              <w:rPr>
                <w:rFonts w:ascii="Times New Roman" w:hAnsi="Times New Roman"/>
                <w:sz w:val="28"/>
                <w:szCs w:val="28"/>
              </w:rPr>
              <w:t>иных</w:t>
            </w:r>
            <w:r w:rsidRPr="00C84BCE">
              <w:rPr>
                <w:rFonts w:ascii="Times New Roman" w:hAnsi="Times New Roman"/>
                <w:bCs/>
                <w:sz w:val="28"/>
                <w:szCs w:val="28"/>
              </w:rPr>
              <w:t xml:space="preserve"> случаев закупок у единственного поставщика</w:t>
            </w:r>
          </w:p>
        </w:tc>
        <w:tc>
          <w:tcPr>
            <w:tcW w:w="2552" w:type="dxa"/>
          </w:tcPr>
          <w:p w:rsidR="007455F0" w:rsidRDefault="00090649" w:rsidP="000906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14.03.2022</w:t>
            </w:r>
          </w:p>
        </w:tc>
        <w:tc>
          <w:tcPr>
            <w:tcW w:w="3402" w:type="dxa"/>
          </w:tcPr>
          <w:p w:rsidR="007455F0" w:rsidRPr="00403CD3" w:rsidRDefault="00403CD3" w:rsidP="007D2538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Управление по регулированию контрактной системы в сфере закупок ВО,</w:t>
            </w:r>
          </w:p>
          <w:p w:rsidR="00403CD3" w:rsidRPr="007D2538" w:rsidRDefault="00403CD3" w:rsidP="006A5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6A5BE1">
              <w:rPr>
                <w:rFonts w:ascii="Times New Roman" w:hAnsi="Times New Roman" w:cs="Times New Roman"/>
                <w:sz w:val="28"/>
                <w:szCs w:val="28"/>
              </w:rPr>
              <w:t>ое управление правительства ВО</w:t>
            </w:r>
          </w:p>
        </w:tc>
      </w:tr>
      <w:tr w:rsidR="007455F0" w:rsidRPr="0042454A" w:rsidTr="00090649">
        <w:trPr>
          <w:trHeight w:val="20"/>
        </w:trPr>
        <w:tc>
          <w:tcPr>
            <w:tcW w:w="656" w:type="dxa"/>
          </w:tcPr>
          <w:p w:rsidR="007455F0" w:rsidRDefault="00BB658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24" w:type="dxa"/>
          </w:tcPr>
          <w:p w:rsidR="007455F0" w:rsidRDefault="00BB6589" w:rsidP="00BB65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проект нормативного правового акта, устанавливающего случаи осуществления закупок у единственного поставщика (подрядчика, исполнителя) и порядок их осуществления </w:t>
            </w:r>
          </w:p>
        </w:tc>
        <w:tc>
          <w:tcPr>
            <w:tcW w:w="2552" w:type="dxa"/>
          </w:tcPr>
          <w:p w:rsidR="007455F0" w:rsidRDefault="0009064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16.03.2022</w:t>
            </w:r>
          </w:p>
        </w:tc>
        <w:tc>
          <w:tcPr>
            <w:tcW w:w="3402" w:type="dxa"/>
          </w:tcPr>
          <w:p w:rsidR="007455F0" w:rsidRPr="006A5BE1" w:rsidRDefault="006A5BE1" w:rsidP="006A5BE1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управление правительства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403CD3"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Управление по регулированию </w:t>
            </w:r>
            <w:r w:rsidR="00403CD3"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контрак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тной системы в сфере закупок ВО</w:t>
            </w:r>
          </w:p>
        </w:tc>
      </w:tr>
      <w:tr w:rsidR="007455F0" w:rsidRPr="0042454A" w:rsidTr="00090649">
        <w:trPr>
          <w:trHeight w:val="20"/>
        </w:trPr>
        <w:tc>
          <w:tcPr>
            <w:tcW w:w="656" w:type="dxa"/>
          </w:tcPr>
          <w:p w:rsidR="007455F0" w:rsidRDefault="00BB658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524" w:type="dxa"/>
          </w:tcPr>
          <w:p w:rsidR="007455F0" w:rsidRDefault="00BB6589" w:rsidP="00BB65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Подготовить проект нормативного правового акта, утверждающего состав и положение о комиссии по повышению устойчивости экономики Воронежской области в условиях санкций</w:t>
            </w:r>
            <w:r w:rsidR="00B450A9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Комиссия)</w:t>
            </w:r>
          </w:p>
        </w:tc>
        <w:tc>
          <w:tcPr>
            <w:tcW w:w="2552" w:type="dxa"/>
          </w:tcPr>
          <w:p w:rsidR="007455F0" w:rsidRDefault="0009064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16.03.2022</w:t>
            </w:r>
          </w:p>
        </w:tc>
        <w:tc>
          <w:tcPr>
            <w:tcW w:w="3402" w:type="dxa"/>
          </w:tcPr>
          <w:p w:rsidR="007455F0" w:rsidRPr="007D2538" w:rsidRDefault="006A5BE1" w:rsidP="00403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управление правительства ВО,</w:t>
            </w: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Управление по регулированию контрак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тной системы в сфере закупок ВО</w:t>
            </w:r>
          </w:p>
        </w:tc>
      </w:tr>
      <w:tr w:rsidR="007455F0" w:rsidRPr="0042454A" w:rsidTr="00090649">
        <w:trPr>
          <w:trHeight w:val="20"/>
        </w:trPr>
        <w:tc>
          <w:tcPr>
            <w:tcW w:w="656" w:type="dxa"/>
          </w:tcPr>
          <w:p w:rsidR="007455F0" w:rsidRDefault="00BB658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24" w:type="dxa"/>
          </w:tcPr>
          <w:p w:rsidR="007455F0" w:rsidRDefault="00BB6589" w:rsidP="00B450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согласование и утверждение</w:t>
            </w:r>
            <w:r w:rsidR="00B450A9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 указанных нормативных правовых актов</w:t>
            </w:r>
          </w:p>
        </w:tc>
        <w:tc>
          <w:tcPr>
            <w:tcW w:w="2552" w:type="dxa"/>
          </w:tcPr>
          <w:p w:rsidR="007455F0" w:rsidRDefault="0009064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21.03.2022</w:t>
            </w:r>
          </w:p>
        </w:tc>
        <w:tc>
          <w:tcPr>
            <w:tcW w:w="3402" w:type="dxa"/>
          </w:tcPr>
          <w:p w:rsidR="007455F0" w:rsidRPr="007D2538" w:rsidRDefault="006A5BE1" w:rsidP="00403C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управление правительства ВО,</w:t>
            </w: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Управление по регулированию контрак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тной системы в сфере закупок ВО</w:t>
            </w:r>
          </w:p>
        </w:tc>
      </w:tr>
      <w:tr w:rsidR="007455F0" w:rsidRPr="0042454A" w:rsidTr="00090649">
        <w:trPr>
          <w:trHeight w:val="20"/>
        </w:trPr>
        <w:tc>
          <w:tcPr>
            <w:tcW w:w="656" w:type="dxa"/>
          </w:tcPr>
          <w:p w:rsidR="007455F0" w:rsidRDefault="00B450A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24" w:type="dxa"/>
          </w:tcPr>
          <w:p w:rsidR="007455F0" w:rsidRDefault="00B450A9" w:rsidP="00B450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типовую форму заявлений на согласование закупок у единственного поставщика и согласование изменений в существенные условия контрактов </w:t>
            </w:r>
          </w:p>
        </w:tc>
        <w:tc>
          <w:tcPr>
            <w:tcW w:w="2552" w:type="dxa"/>
          </w:tcPr>
          <w:p w:rsidR="007455F0" w:rsidRDefault="0009064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22.03.2022</w:t>
            </w:r>
          </w:p>
        </w:tc>
        <w:tc>
          <w:tcPr>
            <w:tcW w:w="3402" w:type="dxa"/>
          </w:tcPr>
          <w:p w:rsidR="007455F0" w:rsidRPr="007D2538" w:rsidRDefault="00403CD3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Управление по регулированию контрактной системы в сфере закупок ВО</w:t>
            </w:r>
          </w:p>
        </w:tc>
      </w:tr>
      <w:tr w:rsidR="007455F0" w:rsidRPr="0042454A" w:rsidTr="00090649">
        <w:trPr>
          <w:trHeight w:val="20"/>
        </w:trPr>
        <w:tc>
          <w:tcPr>
            <w:tcW w:w="656" w:type="dxa"/>
          </w:tcPr>
          <w:p w:rsidR="007455F0" w:rsidRDefault="00B450A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24" w:type="dxa"/>
          </w:tcPr>
          <w:p w:rsidR="007455F0" w:rsidRDefault="00B450A9" w:rsidP="009B5B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информационную рассылку </w:t>
            </w:r>
            <w:r w:rsidR="009B5BDF">
              <w:rPr>
                <w:rFonts w:ascii="Times New Roman" w:hAnsi="Times New Roman" w:cs="Times New Roman"/>
                <w:sz w:val="28"/>
                <w:szCs w:val="28"/>
              </w:rPr>
              <w:t>заказчикам Воронежской области сведений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 иных случаях заключения контракта с единственным поставщиком и о порядке согласования таких закупок</w:t>
            </w:r>
          </w:p>
        </w:tc>
        <w:tc>
          <w:tcPr>
            <w:tcW w:w="2552" w:type="dxa"/>
          </w:tcPr>
          <w:p w:rsidR="007455F0" w:rsidRDefault="0009064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23.03.2022</w:t>
            </w:r>
          </w:p>
        </w:tc>
        <w:tc>
          <w:tcPr>
            <w:tcW w:w="3402" w:type="dxa"/>
          </w:tcPr>
          <w:p w:rsidR="007455F0" w:rsidRPr="007D2538" w:rsidRDefault="00403CD3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Управление по регулированию контрактной системы в сфере закупок ВО</w:t>
            </w:r>
          </w:p>
        </w:tc>
      </w:tr>
      <w:tr w:rsidR="007455F0" w:rsidRPr="0042454A" w:rsidTr="00090649">
        <w:trPr>
          <w:trHeight w:val="20"/>
        </w:trPr>
        <w:tc>
          <w:tcPr>
            <w:tcW w:w="656" w:type="dxa"/>
          </w:tcPr>
          <w:p w:rsidR="007455F0" w:rsidRDefault="00B450A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24" w:type="dxa"/>
          </w:tcPr>
          <w:p w:rsidR="007455F0" w:rsidRDefault="006A5BE1" w:rsidP="006A5B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Провести информационно-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консульатционное</w:t>
            </w:r>
            <w:proofErr w:type="spellEnd"/>
            <w:r w:rsidR="00B450A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 </w:t>
            </w:r>
            <w:r w:rsidR="00B450A9" w:rsidRPr="00B450A9">
              <w:rPr>
                <w:rFonts w:ascii="Times New Roman" w:hAnsi="Times New Roman" w:cs="Times New Roman"/>
                <w:sz w:val="28"/>
                <w:szCs w:val="28"/>
              </w:rPr>
              <w:t>с представителями</w:t>
            </w:r>
            <w:r w:rsidR="00B450A9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исполнительных органов государственной власти и администраций муниципальных образований региона </w:t>
            </w:r>
            <w:r w:rsidR="00B450A9" w:rsidRPr="00C86199">
              <w:rPr>
                <w:rFonts w:ascii="Times New Roman" w:hAnsi="Times New Roman" w:cs="Times New Roman"/>
                <w:sz w:val="28"/>
                <w:szCs w:val="28"/>
              </w:rPr>
              <w:t>на тему: «Изменения </w:t>
            </w:r>
            <w:r w:rsidR="00B450A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закона № 44-ФЗ </w:t>
            </w:r>
            <w:r w:rsidR="00B450A9" w:rsidRPr="00C86199">
              <w:rPr>
                <w:rFonts w:ascii="Times New Roman" w:hAnsi="Times New Roman" w:cs="Times New Roman"/>
                <w:sz w:val="28"/>
                <w:szCs w:val="28"/>
              </w:rPr>
              <w:t>в части установления случаев осуществления закупок у единственного поставщика и порядка изменения существенных условий контрактов (договоров)»</w:t>
            </w:r>
          </w:p>
        </w:tc>
        <w:tc>
          <w:tcPr>
            <w:tcW w:w="2552" w:type="dxa"/>
          </w:tcPr>
          <w:p w:rsidR="007455F0" w:rsidRDefault="00B450A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24.03.2022</w:t>
            </w:r>
          </w:p>
        </w:tc>
        <w:tc>
          <w:tcPr>
            <w:tcW w:w="3402" w:type="dxa"/>
          </w:tcPr>
          <w:p w:rsidR="00403CD3" w:rsidRPr="00403CD3" w:rsidRDefault="00403CD3" w:rsidP="00403CD3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Управление по регулированию контрактной системы в сфере закупок ВО</w:t>
            </w:r>
          </w:p>
        </w:tc>
      </w:tr>
      <w:tr w:rsidR="00B450A9" w:rsidRPr="0042454A" w:rsidTr="00090649">
        <w:trPr>
          <w:trHeight w:val="20"/>
        </w:trPr>
        <w:tc>
          <w:tcPr>
            <w:tcW w:w="656" w:type="dxa"/>
          </w:tcPr>
          <w:p w:rsidR="00B450A9" w:rsidRDefault="00B450A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24" w:type="dxa"/>
          </w:tcPr>
          <w:p w:rsidR="00090649" w:rsidRPr="00090649" w:rsidRDefault="00B450A9" w:rsidP="00B450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Провести анализ </w:t>
            </w:r>
            <w:r w:rsidRPr="00B450A9">
              <w:rPr>
                <w:rFonts w:ascii="Times New Roman" w:hAnsi="Times New Roman"/>
                <w:bCs/>
                <w:sz w:val="28"/>
                <w:szCs w:val="28"/>
              </w:rPr>
              <w:t xml:space="preserve">и проверку </w:t>
            </w:r>
            <w:r w:rsidRPr="00B450A9"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согласование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закупок у единственного поставщика и (или) изменений в существенные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условия контрактов,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представленных заявителем,</w:t>
            </w:r>
            <w:r w:rsidRPr="005207A2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sz w:val="28"/>
                <w:szCs w:val="28"/>
              </w:rPr>
              <w:t>предмет комплектности и соответствия требованиям действующих нор</w:t>
            </w:r>
            <w:r w:rsidR="00090649">
              <w:rPr>
                <w:rFonts w:ascii="Times New Roman" w:hAnsi="Times New Roman"/>
                <w:sz w:val="28"/>
                <w:szCs w:val="28"/>
              </w:rPr>
              <w:t>мативных правовых актов региона</w:t>
            </w:r>
          </w:p>
        </w:tc>
        <w:tc>
          <w:tcPr>
            <w:tcW w:w="2552" w:type="dxa"/>
          </w:tcPr>
          <w:p w:rsidR="00090649" w:rsidRDefault="00090649" w:rsidP="006A5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 w:rsidR="006A5BE1">
              <w:rPr>
                <w:rFonts w:ascii="Times New Roman" w:hAnsi="Times New Roman" w:cs="Times New Roman"/>
                <w:sz w:val="28"/>
                <w:szCs w:val="28"/>
              </w:rPr>
              <w:t>2-х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</w:t>
            </w:r>
            <w:r w:rsidR="006A5BE1"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r w:rsidR="006A5BE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дня поступления заявления </w:t>
            </w:r>
          </w:p>
        </w:tc>
        <w:tc>
          <w:tcPr>
            <w:tcW w:w="3402" w:type="dxa"/>
          </w:tcPr>
          <w:p w:rsidR="00B450A9" w:rsidRPr="007D2538" w:rsidRDefault="00403CD3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 xml:space="preserve">Управление по регулированию </w:t>
            </w: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контрактной системы в сфере закупок ВО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секретарь Комиссии</w:t>
            </w:r>
          </w:p>
        </w:tc>
      </w:tr>
      <w:tr w:rsidR="00B450A9" w:rsidRPr="0042454A" w:rsidTr="00090649">
        <w:trPr>
          <w:trHeight w:val="20"/>
        </w:trPr>
        <w:tc>
          <w:tcPr>
            <w:tcW w:w="656" w:type="dxa"/>
          </w:tcPr>
          <w:p w:rsidR="00B450A9" w:rsidRDefault="00B450A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524" w:type="dxa"/>
          </w:tcPr>
          <w:p w:rsidR="00B450A9" w:rsidRDefault="00B450A9" w:rsidP="00B450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назначение даты заседания Комиссии</w:t>
            </w:r>
            <w:r w:rsidR="00403CD3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обеспечить подготовку материалов для членов Комиссии</w:t>
            </w:r>
          </w:p>
        </w:tc>
        <w:tc>
          <w:tcPr>
            <w:tcW w:w="2552" w:type="dxa"/>
          </w:tcPr>
          <w:p w:rsidR="00B450A9" w:rsidRDefault="00090649" w:rsidP="006A5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1-го рабочего дня со дня </w:t>
            </w:r>
            <w:r w:rsidR="006A5BE1">
              <w:rPr>
                <w:rFonts w:ascii="Times New Roman" w:hAnsi="Times New Roman" w:cs="Times New Roman"/>
                <w:sz w:val="28"/>
                <w:szCs w:val="28"/>
              </w:rPr>
              <w:t>проверки заявления</w:t>
            </w:r>
          </w:p>
        </w:tc>
        <w:tc>
          <w:tcPr>
            <w:tcW w:w="3402" w:type="dxa"/>
          </w:tcPr>
          <w:p w:rsidR="00B450A9" w:rsidRPr="007D2538" w:rsidRDefault="00403CD3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Управление по регулированию контрактной системы в сфере закупок ВО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секретарь Комиссии</w:t>
            </w:r>
          </w:p>
        </w:tc>
      </w:tr>
      <w:tr w:rsidR="00B450A9" w:rsidRPr="0042454A" w:rsidTr="00090649">
        <w:trPr>
          <w:trHeight w:val="20"/>
        </w:trPr>
        <w:tc>
          <w:tcPr>
            <w:tcW w:w="656" w:type="dxa"/>
          </w:tcPr>
          <w:p w:rsidR="00B450A9" w:rsidRDefault="00B450A9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24" w:type="dxa"/>
          </w:tcPr>
          <w:p w:rsidR="00B450A9" w:rsidRDefault="00403CD3" w:rsidP="006A5B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Принимать участие в заседании Комиссии</w:t>
            </w:r>
            <w:r w:rsidR="006A5BE1"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 w:rsidR="006A5BE1">
              <w:rPr>
                <w:rFonts w:ascii="Times New Roman" w:hAnsi="Times New Roman" w:cs="Times New Roman"/>
                <w:sz w:val="28"/>
                <w:szCs w:val="28"/>
              </w:rPr>
              <w:t xml:space="preserve">существить сбор опросных листов </w:t>
            </w:r>
            <w:r w:rsidR="006A5BE1" w:rsidRPr="00403CD3">
              <w:rPr>
                <w:rFonts w:ascii="Times New Roman" w:hAnsi="Times New Roman" w:cs="Times New Roman"/>
                <w:sz w:val="28"/>
                <w:szCs w:val="28"/>
              </w:rPr>
              <w:t>для голос</w:t>
            </w:r>
            <w:r w:rsidR="006A5BE1">
              <w:rPr>
                <w:rFonts w:ascii="Times New Roman" w:hAnsi="Times New Roman" w:cs="Times New Roman"/>
                <w:sz w:val="28"/>
                <w:szCs w:val="28"/>
              </w:rPr>
              <w:t>ования по повестке дня заседании Комиссии и подготовить проект протокола заседания Комиссии</w:t>
            </w:r>
          </w:p>
        </w:tc>
        <w:tc>
          <w:tcPr>
            <w:tcW w:w="2552" w:type="dxa"/>
          </w:tcPr>
          <w:p w:rsidR="006A5BE1" w:rsidRDefault="006A5BE1" w:rsidP="006A5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</w:t>
            </w:r>
          </w:p>
          <w:p w:rsidR="00B450A9" w:rsidRDefault="006A5BE1" w:rsidP="006A5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 даты поступления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заявления</w:t>
            </w:r>
          </w:p>
        </w:tc>
        <w:tc>
          <w:tcPr>
            <w:tcW w:w="3402" w:type="dxa"/>
          </w:tcPr>
          <w:p w:rsidR="00B450A9" w:rsidRPr="007D2538" w:rsidRDefault="00403CD3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Управление по регулированию контрактной системы в сфере закупок ВО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секретарь Комиссии</w:t>
            </w:r>
          </w:p>
        </w:tc>
      </w:tr>
      <w:tr w:rsidR="00403CD3" w:rsidRPr="0042454A" w:rsidTr="00090649">
        <w:trPr>
          <w:trHeight w:val="20"/>
        </w:trPr>
        <w:tc>
          <w:tcPr>
            <w:tcW w:w="656" w:type="dxa"/>
          </w:tcPr>
          <w:p w:rsidR="00403CD3" w:rsidRDefault="00403CD3" w:rsidP="006A5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A5B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24" w:type="dxa"/>
          </w:tcPr>
          <w:p w:rsidR="00403CD3" w:rsidRDefault="00403CD3" w:rsidP="00403C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Уведомить заявителя о решении принятом Комиссией</w:t>
            </w:r>
          </w:p>
        </w:tc>
        <w:tc>
          <w:tcPr>
            <w:tcW w:w="2552" w:type="dxa"/>
          </w:tcPr>
          <w:p w:rsidR="00403CD3" w:rsidRDefault="00090649" w:rsidP="000906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1-го рабочего дня со дня принятия решения Комиссией</w:t>
            </w:r>
          </w:p>
        </w:tc>
        <w:tc>
          <w:tcPr>
            <w:tcW w:w="3402" w:type="dxa"/>
          </w:tcPr>
          <w:p w:rsidR="00403CD3" w:rsidRPr="007D2538" w:rsidRDefault="00403CD3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Управление по регулированию контрактной системы в сфере закупок ВО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секретарь Комиссии</w:t>
            </w:r>
          </w:p>
        </w:tc>
      </w:tr>
      <w:tr w:rsidR="00403CD3" w:rsidRPr="0042454A" w:rsidTr="00090649">
        <w:trPr>
          <w:trHeight w:val="20"/>
        </w:trPr>
        <w:tc>
          <w:tcPr>
            <w:tcW w:w="656" w:type="dxa"/>
          </w:tcPr>
          <w:p w:rsidR="00403CD3" w:rsidRDefault="00403CD3" w:rsidP="006A5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A5B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24" w:type="dxa"/>
          </w:tcPr>
          <w:p w:rsidR="00403CD3" w:rsidRDefault="00403CD3" w:rsidP="00403C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мониторинг исполнения решений Комиссии</w:t>
            </w:r>
          </w:p>
        </w:tc>
        <w:tc>
          <w:tcPr>
            <w:tcW w:w="2552" w:type="dxa"/>
          </w:tcPr>
          <w:p w:rsidR="006A5BE1" w:rsidRDefault="006A5BE1" w:rsidP="006A5B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рабочих дней со дня, следующего за датой заключения контракта</w:t>
            </w:r>
          </w:p>
          <w:p w:rsidR="00403CD3" w:rsidRDefault="00403CD3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6A5BE1" w:rsidRDefault="006A5BE1" w:rsidP="007D2538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Заказчик</w:t>
            </w:r>
          </w:p>
          <w:p w:rsidR="006A5BE1" w:rsidRDefault="006A5BE1" w:rsidP="007D2538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Воронежской области,</w:t>
            </w:r>
          </w:p>
          <w:p w:rsidR="00403CD3" w:rsidRPr="007D2538" w:rsidRDefault="00403CD3" w:rsidP="007D25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CD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Управление по регулированию контрактной системы в сфере закупок ВО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– секретарь Комиссии</w:t>
            </w:r>
          </w:p>
        </w:tc>
      </w:tr>
    </w:tbl>
    <w:p w:rsidR="0042454A" w:rsidRPr="00D07EC8" w:rsidRDefault="0042454A" w:rsidP="000906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2454A" w:rsidRPr="00D07EC8" w:rsidSect="00090649">
      <w:pgSz w:w="16838" w:h="11906" w:orient="landscape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36F5"/>
    <w:multiLevelType w:val="hybridMultilevel"/>
    <w:tmpl w:val="74DC8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7676C"/>
    <w:multiLevelType w:val="hybridMultilevel"/>
    <w:tmpl w:val="ED48A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54A"/>
    <w:rsid w:val="00041A91"/>
    <w:rsid w:val="00090649"/>
    <w:rsid w:val="00187BAA"/>
    <w:rsid w:val="001B345D"/>
    <w:rsid w:val="00244661"/>
    <w:rsid w:val="003467CE"/>
    <w:rsid w:val="00353B46"/>
    <w:rsid w:val="003A00D8"/>
    <w:rsid w:val="003C45D2"/>
    <w:rsid w:val="003E7E91"/>
    <w:rsid w:val="00403CD3"/>
    <w:rsid w:val="0042454A"/>
    <w:rsid w:val="00571D6B"/>
    <w:rsid w:val="00595766"/>
    <w:rsid w:val="00652CE2"/>
    <w:rsid w:val="006A5BE1"/>
    <w:rsid w:val="006B156B"/>
    <w:rsid w:val="007035A0"/>
    <w:rsid w:val="007455F0"/>
    <w:rsid w:val="007C6861"/>
    <w:rsid w:val="007D2538"/>
    <w:rsid w:val="007E3AA4"/>
    <w:rsid w:val="00873B36"/>
    <w:rsid w:val="00886391"/>
    <w:rsid w:val="008B2D3B"/>
    <w:rsid w:val="009257E5"/>
    <w:rsid w:val="009B5BDF"/>
    <w:rsid w:val="00A41E40"/>
    <w:rsid w:val="00A43206"/>
    <w:rsid w:val="00B16D58"/>
    <w:rsid w:val="00B450A9"/>
    <w:rsid w:val="00B4673F"/>
    <w:rsid w:val="00B61EEF"/>
    <w:rsid w:val="00B64FB6"/>
    <w:rsid w:val="00B96370"/>
    <w:rsid w:val="00BB6589"/>
    <w:rsid w:val="00C44C5F"/>
    <w:rsid w:val="00D07EC8"/>
    <w:rsid w:val="00D364E3"/>
    <w:rsid w:val="00D67105"/>
    <w:rsid w:val="00D85A94"/>
    <w:rsid w:val="00E571F0"/>
    <w:rsid w:val="00FC42AB"/>
    <w:rsid w:val="00FF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5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B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5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B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 ВО "АГЗ ВО"</Company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Студеникина Мария Вячеславовна</cp:lastModifiedBy>
  <cp:revision>13</cp:revision>
  <cp:lastPrinted>2022-11-07T12:31:00Z</cp:lastPrinted>
  <dcterms:created xsi:type="dcterms:W3CDTF">2021-12-16T10:04:00Z</dcterms:created>
  <dcterms:modified xsi:type="dcterms:W3CDTF">2022-11-07T13:55:00Z</dcterms:modified>
</cp:coreProperties>
</file>