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1A" w:rsidRDefault="00470E1A" w:rsidP="00470E1A">
      <w:pPr>
        <w:jc w:val="center"/>
        <w:rPr>
          <w:rFonts w:ascii="Times NR Cyr MT" w:hAnsi="Times NR Cyr MT"/>
          <w:sz w:val="24"/>
          <w:lang w:val="ru-RU"/>
        </w:rPr>
      </w:pPr>
      <w:r w:rsidRPr="005766A1">
        <w:rPr>
          <w:rFonts w:ascii="Times NR Cyr MT" w:hAnsi="Times NR Cyr MT"/>
          <w:noProof/>
          <w:sz w:val="24"/>
          <w:lang w:val="ru-RU"/>
        </w:rPr>
        <w:drawing>
          <wp:inline distT="0" distB="0" distL="0" distR="0">
            <wp:extent cx="5429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1A" w:rsidRPr="00ED1A5D" w:rsidRDefault="00470E1A" w:rsidP="00470E1A">
      <w:pPr>
        <w:jc w:val="center"/>
        <w:rPr>
          <w:rFonts w:ascii="Times NR Cyr MT" w:hAnsi="Times NR Cyr MT"/>
          <w:sz w:val="24"/>
          <w:lang w:val="ru-RU"/>
        </w:rPr>
      </w:pPr>
    </w:p>
    <w:p w:rsidR="00226048" w:rsidRDefault="00226048" w:rsidP="00226048">
      <w:pPr>
        <w:tabs>
          <w:tab w:val="center" w:pos="4962"/>
          <w:tab w:val="left" w:pos="600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СУРГУТСКОГО МУНИЦИПАЛЬНОГО РАЙОНА</w:t>
      </w:r>
    </w:p>
    <w:p w:rsidR="00226048" w:rsidRDefault="00226048" w:rsidP="0022604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ХАНТЫ-МАНСИЙСКОГО АВТОНОМНОГО ОКРУГА – ЮГРЫ </w:t>
      </w:r>
    </w:p>
    <w:p w:rsidR="00470E1A" w:rsidRDefault="00470E1A" w:rsidP="00470E1A">
      <w:pPr>
        <w:pStyle w:val="2"/>
        <w:rPr>
          <w:caps w:val="0"/>
          <w:spacing w:val="20"/>
          <w:sz w:val="16"/>
          <w:szCs w:val="16"/>
        </w:rPr>
      </w:pPr>
    </w:p>
    <w:p w:rsidR="00470E1A" w:rsidRDefault="00861EC3" w:rsidP="00470E1A">
      <w:pPr>
        <w:pStyle w:val="2"/>
        <w:rPr>
          <w:caps w:val="0"/>
          <w:spacing w:val="20"/>
          <w:sz w:val="28"/>
          <w:szCs w:val="28"/>
        </w:rPr>
      </w:pPr>
      <w:r>
        <w:rPr>
          <w:caps w:val="0"/>
          <w:spacing w:val="20"/>
          <w:sz w:val="28"/>
          <w:szCs w:val="28"/>
        </w:rPr>
        <w:t>РАСПОРЯЖ</w:t>
      </w:r>
      <w:r w:rsidR="004362C4">
        <w:rPr>
          <w:caps w:val="0"/>
          <w:spacing w:val="20"/>
          <w:sz w:val="28"/>
          <w:szCs w:val="28"/>
        </w:rPr>
        <w:t>ЕНИЕ</w:t>
      </w:r>
    </w:p>
    <w:p w:rsidR="00470E1A" w:rsidRDefault="00470E1A" w:rsidP="00470E1A">
      <w:pPr>
        <w:rPr>
          <w:spacing w:val="-40"/>
          <w:sz w:val="16"/>
          <w:szCs w:val="16"/>
          <w:lang w:val="ru-RU"/>
        </w:rPr>
      </w:pPr>
    </w:p>
    <w:p w:rsidR="001464DC" w:rsidRPr="000859E5" w:rsidRDefault="00E677F5" w:rsidP="000C53CE">
      <w:pPr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«</w:t>
      </w:r>
      <w:r w:rsidR="007F5F77">
        <w:rPr>
          <w:sz w:val="24"/>
          <w:lang w:val="ru-RU"/>
        </w:rPr>
        <w:t xml:space="preserve"> </w:t>
      </w:r>
      <w:r w:rsidR="009B642E">
        <w:rPr>
          <w:sz w:val="24"/>
          <w:lang w:val="ru-RU"/>
        </w:rPr>
        <w:t>15</w:t>
      </w:r>
      <w:r w:rsidR="007F5F77">
        <w:rPr>
          <w:sz w:val="24"/>
          <w:lang w:val="ru-RU"/>
        </w:rPr>
        <w:t xml:space="preserve"> </w:t>
      </w:r>
      <w:r w:rsidR="006C3E1F">
        <w:rPr>
          <w:sz w:val="24"/>
          <w:lang w:val="ru-RU"/>
        </w:rPr>
        <w:t xml:space="preserve">» </w:t>
      </w:r>
      <w:r w:rsidR="008B6344">
        <w:rPr>
          <w:sz w:val="24"/>
          <w:lang w:val="ru-RU"/>
        </w:rPr>
        <w:t>декабря</w:t>
      </w:r>
      <w:r w:rsidR="000C00BF">
        <w:rPr>
          <w:sz w:val="24"/>
          <w:lang w:val="ru-RU"/>
        </w:rPr>
        <w:t xml:space="preserve"> </w:t>
      </w:r>
      <w:r w:rsidR="005C3C6B">
        <w:rPr>
          <w:sz w:val="24"/>
          <w:lang w:val="ru-RU"/>
        </w:rPr>
        <w:t>20</w:t>
      </w:r>
      <w:r w:rsidR="00AC3421">
        <w:rPr>
          <w:sz w:val="24"/>
          <w:lang w:val="ru-RU"/>
        </w:rPr>
        <w:t>21</w:t>
      </w:r>
      <w:r w:rsidR="00470E1A">
        <w:rPr>
          <w:sz w:val="24"/>
          <w:lang w:val="ru-RU"/>
        </w:rPr>
        <w:t xml:space="preserve"> года </w:t>
      </w:r>
      <w:r w:rsidR="0051520A">
        <w:rPr>
          <w:sz w:val="24"/>
          <w:lang w:val="ru-RU"/>
        </w:rPr>
        <w:t xml:space="preserve"> </w:t>
      </w:r>
      <w:r w:rsidR="002A4F66">
        <w:rPr>
          <w:sz w:val="24"/>
          <w:lang w:val="ru-RU"/>
        </w:rPr>
        <w:t xml:space="preserve">    </w:t>
      </w:r>
      <w:r w:rsidR="00B27A28">
        <w:rPr>
          <w:sz w:val="24"/>
          <w:lang w:val="ru-RU"/>
        </w:rPr>
        <w:t xml:space="preserve">   </w:t>
      </w:r>
      <w:r w:rsidR="0031064E">
        <w:rPr>
          <w:sz w:val="24"/>
          <w:lang w:val="ru-RU"/>
        </w:rPr>
        <w:t xml:space="preserve">  </w:t>
      </w:r>
      <w:r w:rsidR="003D48D6">
        <w:rPr>
          <w:sz w:val="24"/>
          <w:lang w:val="ru-RU"/>
        </w:rPr>
        <w:t xml:space="preserve"> </w:t>
      </w:r>
      <w:r w:rsidR="002271CC">
        <w:rPr>
          <w:sz w:val="24"/>
          <w:lang w:val="ru-RU"/>
        </w:rPr>
        <w:t xml:space="preserve"> </w:t>
      </w:r>
      <w:r w:rsidR="004362C4">
        <w:rPr>
          <w:sz w:val="24"/>
          <w:lang w:val="ru-RU"/>
        </w:rPr>
        <w:t xml:space="preserve">        </w:t>
      </w:r>
      <w:r w:rsidR="009B2645">
        <w:rPr>
          <w:sz w:val="24"/>
          <w:lang w:val="ru-RU"/>
        </w:rPr>
        <w:t xml:space="preserve">  </w:t>
      </w:r>
      <w:r w:rsidR="004362C4">
        <w:rPr>
          <w:sz w:val="24"/>
          <w:lang w:val="ru-RU"/>
        </w:rPr>
        <w:t xml:space="preserve"> </w:t>
      </w:r>
      <w:r w:rsidR="00D1075E">
        <w:rPr>
          <w:sz w:val="24"/>
          <w:lang w:val="ru-RU"/>
        </w:rPr>
        <w:t xml:space="preserve"> </w:t>
      </w:r>
      <w:r w:rsidR="00E823B9">
        <w:rPr>
          <w:sz w:val="24"/>
          <w:lang w:val="ru-RU"/>
        </w:rPr>
        <w:t xml:space="preserve">           </w:t>
      </w:r>
      <w:r w:rsidR="00FE4493">
        <w:rPr>
          <w:sz w:val="24"/>
          <w:lang w:val="ru-RU"/>
        </w:rPr>
        <w:t xml:space="preserve"> </w:t>
      </w:r>
      <w:r w:rsidR="00C522DA">
        <w:rPr>
          <w:sz w:val="24"/>
          <w:lang w:val="ru-RU"/>
        </w:rPr>
        <w:t xml:space="preserve">   </w:t>
      </w:r>
      <w:r w:rsidR="00E46DD0">
        <w:rPr>
          <w:sz w:val="24"/>
          <w:lang w:val="ru-RU"/>
        </w:rPr>
        <w:t xml:space="preserve"> </w:t>
      </w:r>
      <w:r w:rsidR="000E7208">
        <w:rPr>
          <w:sz w:val="24"/>
          <w:lang w:val="ru-RU"/>
        </w:rPr>
        <w:t xml:space="preserve"> </w:t>
      </w:r>
      <w:r w:rsidR="00C54BB5">
        <w:rPr>
          <w:sz w:val="24"/>
          <w:lang w:val="ru-RU"/>
        </w:rPr>
        <w:t xml:space="preserve"> </w:t>
      </w:r>
      <w:r w:rsidR="006C3E1F">
        <w:rPr>
          <w:sz w:val="24"/>
          <w:lang w:val="ru-RU"/>
        </w:rPr>
        <w:t xml:space="preserve">  </w:t>
      </w:r>
      <w:r w:rsidR="00E2253B">
        <w:rPr>
          <w:sz w:val="24"/>
          <w:lang w:val="ru-RU"/>
        </w:rPr>
        <w:t xml:space="preserve">       </w:t>
      </w:r>
      <w:r w:rsidR="00CF239B">
        <w:rPr>
          <w:sz w:val="24"/>
          <w:lang w:val="ru-RU"/>
        </w:rPr>
        <w:t xml:space="preserve">  </w:t>
      </w:r>
      <w:r w:rsidR="0043477E">
        <w:rPr>
          <w:sz w:val="24"/>
          <w:lang w:val="ru-RU"/>
        </w:rPr>
        <w:t xml:space="preserve">  </w:t>
      </w:r>
      <w:r w:rsidR="000402B8">
        <w:rPr>
          <w:sz w:val="24"/>
          <w:lang w:val="ru-RU"/>
        </w:rPr>
        <w:t xml:space="preserve">    </w:t>
      </w:r>
      <w:r w:rsidR="0043477E">
        <w:rPr>
          <w:sz w:val="24"/>
          <w:lang w:val="ru-RU"/>
        </w:rPr>
        <w:t xml:space="preserve">   </w:t>
      </w:r>
      <w:r w:rsidR="00CF239B">
        <w:rPr>
          <w:sz w:val="24"/>
          <w:lang w:val="ru-RU"/>
        </w:rPr>
        <w:t xml:space="preserve">  </w:t>
      </w:r>
      <w:r w:rsidR="00861EC3">
        <w:rPr>
          <w:sz w:val="24"/>
          <w:lang w:val="ru-RU"/>
        </w:rPr>
        <w:t xml:space="preserve">  </w:t>
      </w:r>
      <w:r w:rsidR="00E2253B">
        <w:rPr>
          <w:sz w:val="24"/>
          <w:lang w:val="ru-RU"/>
        </w:rPr>
        <w:t xml:space="preserve"> </w:t>
      </w:r>
      <w:r w:rsidR="008574E1">
        <w:rPr>
          <w:sz w:val="24"/>
          <w:lang w:val="ru-RU"/>
        </w:rPr>
        <w:t xml:space="preserve">  № </w:t>
      </w:r>
      <w:r w:rsidR="009B642E">
        <w:rPr>
          <w:sz w:val="24"/>
          <w:lang w:val="ru-RU"/>
        </w:rPr>
        <w:t>608</w:t>
      </w:r>
      <w:r w:rsidR="00861EC3">
        <w:rPr>
          <w:sz w:val="24"/>
          <w:lang w:val="ru-RU"/>
        </w:rPr>
        <w:t>-р</w:t>
      </w:r>
      <w:r w:rsidR="007C69B1">
        <w:rPr>
          <w:sz w:val="24"/>
          <w:lang w:val="ru-RU"/>
        </w:rPr>
        <w:br/>
      </w:r>
      <w:r w:rsidR="0060545E">
        <w:rPr>
          <w:sz w:val="24"/>
          <w:szCs w:val="24"/>
          <w:lang w:val="ru-RU"/>
        </w:rPr>
        <w:t xml:space="preserve">         </w:t>
      </w:r>
      <w:r w:rsidR="00B93FCB">
        <w:rPr>
          <w:sz w:val="24"/>
          <w:szCs w:val="24"/>
          <w:lang w:val="ru-RU"/>
        </w:rPr>
        <w:t xml:space="preserve">   </w:t>
      </w:r>
      <w:r w:rsidR="0060545E">
        <w:rPr>
          <w:sz w:val="24"/>
          <w:szCs w:val="24"/>
          <w:lang w:val="ru-RU"/>
        </w:rPr>
        <w:t xml:space="preserve"> </w:t>
      </w:r>
      <w:r w:rsidR="0069465F">
        <w:rPr>
          <w:sz w:val="24"/>
          <w:szCs w:val="24"/>
          <w:lang w:val="ru-RU"/>
        </w:rPr>
        <w:t xml:space="preserve"> </w:t>
      </w:r>
      <w:r w:rsidR="00541C89">
        <w:rPr>
          <w:sz w:val="24"/>
          <w:szCs w:val="24"/>
          <w:lang w:val="ru-RU"/>
        </w:rPr>
        <w:t xml:space="preserve"> </w:t>
      </w:r>
      <w:r w:rsidR="003D48D6">
        <w:rPr>
          <w:sz w:val="24"/>
          <w:szCs w:val="24"/>
          <w:lang w:val="ru-RU"/>
        </w:rPr>
        <w:t xml:space="preserve"> </w:t>
      </w:r>
      <w:r w:rsidR="00470E1A">
        <w:rPr>
          <w:sz w:val="24"/>
          <w:szCs w:val="24"/>
          <w:lang w:val="ru-RU"/>
        </w:rPr>
        <w:t>г. Сургут</w:t>
      </w:r>
    </w:p>
    <w:p w:rsidR="001464DC" w:rsidRDefault="001464DC" w:rsidP="000C53CE">
      <w:pPr>
        <w:jc w:val="both"/>
        <w:rPr>
          <w:sz w:val="28"/>
          <w:szCs w:val="28"/>
          <w:lang w:val="ru-RU"/>
        </w:rPr>
      </w:pPr>
    </w:p>
    <w:p w:rsidR="008B6344" w:rsidRPr="0059097E" w:rsidRDefault="008B6344" w:rsidP="008B6344">
      <w:pPr>
        <w:jc w:val="both"/>
        <w:rPr>
          <w:sz w:val="28"/>
          <w:szCs w:val="26"/>
          <w:lang w:val="ru-RU"/>
        </w:rPr>
      </w:pPr>
      <w:r w:rsidRPr="0059097E">
        <w:rPr>
          <w:sz w:val="28"/>
          <w:szCs w:val="26"/>
          <w:lang w:val="ru-RU"/>
        </w:rPr>
        <w:t xml:space="preserve">О внесении изменений в распоряжение </w:t>
      </w:r>
    </w:p>
    <w:p w:rsidR="008B6344" w:rsidRPr="0059097E" w:rsidRDefault="008B6344" w:rsidP="008B6344">
      <w:pPr>
        <w:jc w:val="both"/>
        <w:rPr>
          <w:sz w:val="28"/>
          <w:szCs w:val="26"/>
          <w:lang w:val="ru-RU"/>
        </w:rPr>
      </w:pPr>
      <w:r w:rsidRPr="0059097E">
        <w:rPr>
          <w:sz w:val="28"/>
          <w:szCs w:val="26"/>
          <w:lang w:val="ru-RU"/>
        </w:rPr>
        <w:t xml:space="preserve">администрации Сургутского района </w:t>
      </w:r>
    </w:p>
    <w:p w:rsidR="008B6344" w:rsidRPr="0059097E" w:rsidRDefault="008B6344" w:rsidP="008B6344">
      <w:pPr>
        <w:jc w:val="both"/>
        <w:rPr>
          <w:sz w:val="28"/>
          <w:szCs w:val="26"/>
          <w:lang w:val="ru-RU"/>
        </w:rPr>
      </w:pPr>
      <w:r w:rsidRPr="0059097E">
        <w:rPr>
          <w:sz w:val="28"/>
          <w:szCs w:val="26"/>
          <w:lang w:val="ru-RU"/>
        </w:rPr>
        <w:t xml:space="preserve">от 12.09.2019 № 588-р                                                                                                            </w:t>
      </w:r>
    </w:p>
    <w:p w:rsidR="008B6344" w:rsidRPr="00C70A11" w:rsidRDefault="008B6344" w:rsidP="00C70A11">
      <w:pPr>
        <w:jc w:val="both"/>
        <w:rPr>
          <w:sz w:val="28"/>
          <w:szCs w:val="28"/>
          <w:lang w:val="ru-RU"/>
        </w:rPr>
      </w:pPr>
    </w:p>
    <w:p w:rsidR="008B6344" w:rsidRPr="00C70A11" w:rsidRDefault="008B6344" w:rsidP="00C70A11">
      <w:pPr>
        <w:ind w:firstLine="708"/>
        <w:jc w:val="both"/>
        <w:rPr>
          <w:sz w:val="28"/>
          <w:szCs w:val="28"/>
          <w:lang w:val="ru-RU"/>
        </w:rPr>
      </w:pPr>
      <w:r w:rsidRPr="00C70A11">
        <w:rPr>
          <w:sz w:val="28"/>
          <w:szCs w:val="28"/>
          <w:lang w:val="ru-RU"/>
        </w:rPr>
        <w:t>В целях совершенствования профессионализма специалистов в сфере закупок Сургутского района, выявления и поддержки наиболее компетентных специалистов в сфере закупок и стимулирования повышения их квалификации:</w:t>
      </w:r>
    </w:p>
    <w:p w:rsidR="008B6344" w:rsidRPr="00C70A11" w:rsidRDefault="008B6344" w:rsidP="00C70A11">
      <w:pPr>
        <w:pStyle w:val="af3"/>
        <w:ind w:firstLine="708"/>
        <w:jc w:val="both"/>
        <w:rPr>
          <w:sz w:val="28"/>
          <w:szCs w:val="28"/>
          <w:lang w:val="ru-RU"/>
        </w:rPr>
      </w:pPr>
      <w:r w:rsidRPr="00C70A11">
        <w:rPr>
          <w:sz w:val="28"/>
          <w:szCs w:val="28"/>
          <w:lang w:val="ru-RU"/>
        </w:rPr>
        <w:t xml:space="preserve">1. Внести в распоряжение администрации Сургутского района от 12.09.2019 № 588-р «Об утверждении положения о конкурсе </w:t>
      </w:r>
      <w:r w:rsidR="00C70A11">
        <w:rPr>
          <w:sz w:val="28"/>
          <w:szCs w:val="28"/>
          <w:lang w:val="ru-RU"/>
        </w:rPr>
        <w:t>"</w:t>
      </w:r>
      <w:r w:rsidRPr="00C70A11">
        <w:rPr>
          <w:sz w:val="28"/>
          <w:szCs w:val="28"/>
          <w:lang w:val="ru-RU"/>
        </w:rPr>
        <w:t>Лучший контрактный управляющий Сургутского района</w:t>
      </w:r>
      <w:r w:rsidR="00C70A11">
        <w:rPr>
          <w:sz w:val="28"/>
          <w:szCs w:val="28"/>
          <w:lang w:val="ru-RU"/>
        </w:rPr>
        <w:t>"</w:t>
      </w:r>
      <w:r w:rsidRPr="00C70A11">
        <w:rPr>
          <w:sz w:val="28"/>
          <w:szCs w:val="28"/>
          <w:lang w:val="ru-RU"/>
        </w:rPr>
        <w:t>» (с изменениями от 03.03.2021 №</w:t>
      </w:r>
      <w:r w:rsidR="00C70A11">
        <w:rPr>
          <w:sz w:val="28"/>
          <w:szCs w:val="28"/>
          <w:lang w:val="ru-RU"/>
        </w:rPr>
        <w:t xml:space="preserve"> </w:t>
      </w:r>
      <w:r w:rsidRPr="00C70A11">
        <w:rPr>
          <w:sz w:val="28"/>
          <w:szCs w:val="28"/>
          <w:lang w:val="ru-RU"/>
        </w:rPr>
        <w:t xml:space="preserve">103-р) изменение, изложив приложение к распоряжению в редакции согласно </w:t>
      </w:r>
      <w:proofErr w:type="gramStart"/>
      <w:r w:rsidRPr="00C70A11">
        <w:rPr>
          <w:sz w:val="28"/>
          <w:szCs w:val="28"/>
          <w:lang w:val="ru-RU"/>
        </w:rPr>
        <w:t>приложению</w:t>
      </w:r>
      <w:proofErr w:type="gramEnd"/>
      <w:r w:rsidRPr="00C70A11">
        <w:rPr>
          <w:sz w:val="28"/>
          <w:szCs w:val="28"/>
          <w:lang w:val="ru-RU"/>
        </w:rPr>
        <w:t xml:space="preserve"> к настоящему распоряжению. </w:t>
      </w:r>
    </w:p>
    <w:p w:rsidR="008B6344" w:rsidRPr="00C70A11" w:rsidRDefault="008B6344" w:rsidP="00C70A11">
      <w:pPr>
        <w:ind w:firstLine="708"/>
        <w:jc w:val="both"/>
        <w:rPr>
          <w:sz w:val="28"/>
          <w:szCs w:val="28"/>
          <w:lang w:val="ru-RU"/>
        </w:rPr>
      </w:pPr>
      <w:r w:rsidRPr="00C70A11">
        <w:rPr>
          <w:sz w:val="28"/>
          <w:szCs w:val="28"/>
          <w:lang w:val="ru-RU"/>
        </w:rPr>
        <w:t>2. Разместить настоящее распоряжение на официальном сайте Сургутского муниципального района Ханты-Мансийского автономного округа – Югры.</w:t>
      </w:r>
    </w:p>
    <w:p w:rsidR="008B6344" w:rsidRDefault="008B6344" w:rsidP="008B6344">
      <w:pPr>
        <w:ind w:firstLine="708"/>
        <w:jc w:val="both"/>
        <w:rPr>
          <w:sz w:val="28"/>
          <w:szCs w:val="28"/>
          <w:lang w:val="ru-RU"/>
        </w:rPr>
      </w:pPr>
    </w:p>
    <w:p w:rsidR="008B6344" w:rsidRDefault="008B6344" w:rsidP="008B6344">
      <w:pPr>
        <w:jc w:val="both"/>
        <w:rPr>
          <w:sz w:val="28"/>
          <w:szCs w:val="28"/>
          <w:lang w:val="ru-RU"/>
        </w:rPr>
      </w:pPr>
    </w:p>
    <w:p w:rsidR="00C70A11" w:rsidRDefault="00C70A11" w:rsidP="008B6344">
      <w:pPr>
        <w:jc w:val="both"/>
        <w:rPr>
          <w:sz w:val="28"/>
          <w:szCs w:val="28"/>
          <w:lang w:val="ru-RU"/>
        </w:rPr>
      </w:pPr>
    </w:p>
    <w:p w:rsidR="008B6344" w:rsidRPr="0001096F" w:rsidRDefault="008B6344" w:rsidP="008B634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5F78C9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Pr="005F78C9">
        <w:rPr>
          <w:sz w:val="28"/>
          <w:szCs w:val="28"/>
          <w:lang w:val="ru-RU"/>
        </w:rPr>
        <w:t xml:space="preserve"> Сургутского района </w:t>
      </w:r>
      <w:r w:rsidRPr="005F78C9">
        <w:rPr>
          <w:sz w:val="28"/>
          <w:szCs w:val="28"/>
          <w:lang w:val="ru-RU"/>
        </w:rPr>
        <w:tab/>
      </w:r>
      <w:r w:rsidRPr="005F78C9">
        <w:rPr>
          <w:sz w:val="28"/>
          <w:szCs w:val="28"/>
          <w:lang w:val="ru-RU"/>
        </w:rPr>
        <w:tab/>
      </w:r>
      <w:r w:rsidRPr="005F78C9">
        <w:rPr>
          <w:sz w:val="28"/>
          <w:szCs w:val="28"/>
          <w:lang w:val="ru-RU"/>
        </w:rPr>
        <w:tab/>
      </w:r>
      <w:r w:rsidRPr="005F78C9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</w:t>
      </w:r>
      <w:r w:rsidRPr="00DE128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А</w:t>
      </w:r>
      <w:r w:rsidRPr="005F78C9">
        <w:rPr>
          <w:sz w:val="28"/>
          <w:szCs w:val="28"/>
          <w:lang w:val="ru-RU"/>
        </w:rPr>
        <w:t xml:space="preserve">.А. </w:t>
      </w:r>
      <w:r>
        <w:rPr>
          <w:sz w:val="28"/>
          <w:szCs w:val="28"/>
          <w:lang w:val="ru-RU"/>
        </w:rPr>
        <w:t xml:space="preserve">Трубецкой                                                                                                 </w:t>
      </w:r>
    </w:p>
    <w:p w:rsidR="008B6344" w:rsidRDefault="008B6344" w:rsidP="008B6344">
      <w:pPr>
        <w:jc w:val="both"/>
        <w:rPr>
          <w:sz w:val="28"/>
          <w:szCs w:val="28"/>
          <w:lang w:val="ru-RU"/>
        </w:rPr>
      </w:pPr>
    </w:p>
    <w:p w:rsidR="008B6344" w:rsidRDefault="008B6344" w:rsidP="008B6344">
      <w:pPr>
        <w:jc w:val="both"/>
        <w:rPr>
          <w:sz w:val="28"/>
          <w:szCs w:val="28"/>
          <w:lang w:val="ru-RU"/>
        </w:rPr>
      </w:pPr>
    </w:p>
    <w:p w:rsidR="008B6344" w:rsidRDefault="008B6344" w:rsidP="008B6344">
      <w:pPr>
        <w:jc w:val="both"/>
        <w:rPr>
          <w:sz w:val="28"/>
          <w:szCs w:val="28"/>
          <w:lang w:val="ru-RU"/>
        </w:rPr>
      </w:pPr>
    </w:p>
    <w:p w:rsidR="008B6344" w:rsidRDefault="008B6344" w:rsidP="008B6344">
      <w:pPr>
        <w:jc w:val="both"/>
        <w:rPr>
          <w:sz w:val="18"/>
          <w:szCs w:val="18"/>
          <w:lang w:val="ru-RU"/>
        </w:rPr>
      </w:pPr>
    </w:p>
    <w:p w:rsidR="008B6344" w:rsidRDefault="008B6344" w:rsidP="008B6344">
      <w:pPr>
        <w:jc w:val="both"/>
        <w:rPr>
          <w:sz w:val="18"/>
          <w:szCs w:val="18"/>
          <w:lang w:val="ru-RU"/>
        </w:rPr>
      </w:pPr>
    </w:p>
    <w:p w:rsidR="008B6344" w:rsidRDefault="008B6344" w:rsidP="008B6344">
      <w:pPr>
        <w:jc w:val="both"/>
        <w:rPr>
          <w:sz w:val="18"/>
          <w:szCs w:val="18"/>
          <w:lang w:val="ru-RU"/>
        </w:rPr>
      </w:pPr>
    </w:p>
    <w:p w:rsidR="008B6344" w:rsidRDefault="008B6344" w:rsidP="008B6344">
      <w:pPr>
        <w:jc w:val="both"/>
        <w:rPr>
          <w:sz w:val="18"/>
          <w:szCs w:val="18"/>
          <w:lang w:val="ru-RU"/>
        </w:rPr>
      </w:pPr>
    </w:p>
    <w:p w:rsidR="008B6344" w:rsidRDefault="008B6344" w:rsidP="008B6344">
      <w:pPr>
        <w:jc w:val="both"/>
        <w:rPr>
          <w:sz w:val="18"/>
          <w:szCs w:val="18"/>
          <w:lang w:val="ru-RU"/>
        </w:rPr>
      </w:pPr>
    </w:p>
    <w:p w:rsidR="008B6344" w:rsidRDefault="008B6344" w:rsidP="008B6344">
      <w:pPr>
        <w:jc w:val="both"/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Default="008B6344" w:rsidP="008B6344">
      <w:pPr>
        <w:rPr>
          <w:sz w:val="18"/>
          <w:szCs w:val="18"/>
          <w:lang w:val="ru-RU"/>
        </w:rPr>
      </w:pPr>
    </w:p>
    <w:p w:rsidR="009B642E" w:rsidRDefault="009B642E" w:rsidP="008B6344">
      <w:pPr>
        <w:rPr>
          <w:sz w:val="18"/>
          <w:szCs w:val="18"/>
          <w:lang w:val="ru-RU"/>
        </w:rPr>
        <w:sectPr w:rsidR="009B642E" w:rsidSect="00246864">
          <w:headerReference w:type="even" r:id="rId9"/>
          <w:footerReference w:type="even" r:id="rId10"/>
          <w:footerReference w:type="default" r:id="rId11"/>
          <w:pgSz w:w="11909" w:h="16834"/>
          <w:pgMar w:top="1134" w:right="567" w:bottom="851" w:left="1418" w:header="720" w:footer="720" w:gutter="0"/>
          <w:cols w:space="60"/>
          <w:noEndnote/>
          <w:titlePg/>
          <w:docGrid w:linePitch="272"/>
        </w:sect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C70A11" w:rsidRDefault="008B6344" w:rsidP="008B6344">
      <w:pPr>
        <w:ind w:left="5670"/>
        <w:jc w:val="both"/>
        <w:rPr>
          <w:sz w:val="24"/>
          <w:szCs w:val="24"/>
          <w:lang w:val="ru-RU"/>
        </w:rPr>
      </w:pPr>
      <w:bookmarkStart w:id="0" w:name="_GoBack"/>
      <w:bookmarkEnd w:id="0"/>
      <w:r w:rsidRPr="00C70A11">
        <w:rPr>
          <w:sz w:val="24"/>
          <w:szCs w:val="24"/>
          <w:lang w:val="ru-RU"/>
        </w:rPr>
        <w:t xml:space="preserve">Приложение к распоряжению </w:t>
      </w:r>
    </w:p>
    <w:p w:rsidR="008B6344" w:rsidRPr="00C70A11" w:rsidRDefault="008B6344" w:rsidP="008B6344">
      <w:pPr>
        <w:ind w:left="5670"/>
        <w:jc w:val="both"/>
        <w:rPr>
          <w:sz w:val="24"/>
          <w:szCs w:val="24"/>
          <w:lang w:val="ru-RU"/>
        </w:rPr>
      </w:pPr>
      <w:r w:rsidRPr="00C70A11">
        <w:rPr>
          <w:sz w:val="24"/>
          <w:szCs w:val="24"/>
          <w:lang w:val="ru-RU"/>
        </w:rPr>
        <w:t xml:space="preserve">администрации Сургутского района </w:t>
      </w:r>
    </w:p>
    <w:p w:rsidR="008B6344" w:rsidRPr="00C70A11" w:rsidRDefault="008B6344" w:rsidP="008B6344">
      <w:pPr>
        <w:ind w:left="5670"/>
        <w:jc w:val="both"/>
        <w:rPr>
          <w:sz w:val="24"/>
          <w:szCs w:val="24"/>
          <w:lang w:val="ru-RU"/>
        </w:rPr>
      </w:pPr>
      <w:r w:rsidRPr="00C70A11">
        <w:rPr>
          <w:sz w:val="24"/>
          <w:szCs w:val="24"/>
          <w:lang w:val="ru-RU"/>
        </w:rPr>
        <w:t>от «</w:t>
      </w:r>
      <w:r w:rsidR="009B642E">
        <w:rPr>
          <w:sz w:val="24"/>
          <w:szCs w:val="24"/>
          <w:lang w:val="ru-RU"/>
        </w:rPr>
        <w:t>15</w:t>
      </w:r>
      <w:r w:rsidRPr="00C70A11">
        <w:rPr>
          <w:sz w:val="24"/>
          <w:szCs w:val="24"/>
          <w:lang w:val="ru-RU"/>
        </w:rPr>
        <w:t xml:space="preserve">» </w:t>
      </w:r>
      <w:r w:rsidR="00C70A11" w:rsidRPr="00C70A11">
        <w:rPr>
          <w:sz w:val="24"/>
          <w:szCs w:val="24"/>
          <w:lang w:val="ru-RU"/>
        </w:rPr>
        <w:t>декабря</w:t>
      </w:r>
      <w:r w:rsidRPr="00C70A11">
        <w:rPr>
          <w:sz w:val="24"/>
          <w:szCs w:val="24"/>
          <w:lang w:val="ru-RU"/>
        </w:rPr>
        <w:t xml:space="preserve"> 20</w:t>
      </w:r>
      <w:r w:rsidR="00C70A11" w:rsidRPr="00C70A11">
        <w:rPr>
          <w:sz w:val="24"/>
          <w:szCs w:val="24"/>
          <w:lang w:val="ru-RU"/>
        </w:rPr>
        <w:t xml:space="preserve">21 </w:t>
      </w:r>
      <w:r w:rsidRPr="00C70A11">
        <w:rPr>
          <w:sz w:val="24"/>
          <w:szCs w:val="24"/>
          <w:lang w:val="ru-RU"/>
        </w:rPr>
        <w:t xml:space="preserve">года № </w:t>
      </w:r>
      <w:r w:rsidR="009B642E">
        <w:rPr>
          <w:sz w:val="24"/>
          <w:szCs w:val="24"/>
          <w:lang w:val="ru-RU"/>
        </w:rPr>
        <w:t>608-</w:t>
      </w:r>
      <w:r w:rsidR="00C70A11" w:rsidRPr="00C70A11">
        <w:rPr>
          <w:sz w:val="24"/>
          <w:szCs w:val="24"/>
          <w:lang w:val="ru-RU"/>
        </w:rPr>
        <w:t>р</w:t>
      </w:r>
    </w:p>
    <w:p w:rsidR="008B6344" w:rsidRPr="00324D87" w:rsidRDefault="008B6344" w:rsidP="008B6344">
      <w:pPr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Положение о конкурсе </w:t>
      </w:r>
    </w:p>
    <w:p w:rsidR="008B6344" w:rsidRPr="00B746DC" w:rsidRDefault="008B6344" w:rsidP="008B6344">
      <w:pPr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«Лучший контрактный управляющий Сургутского района»</w:t>
      </w:r>
    </w:p>
    <w:p w:rsidR="008B6344" w:rsidRPr="00B746DC" w:rsidRDefault="008B6344" w:rsidP="008B6344">
      <w:pPr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1. Общие положения</w:t>
      </w:r>
    </w:p>
    <w:p w:rsidR="008B6344" w:rsidRPr="00B746DC" w:rsidRDefault="008B6344" w:rsidP="008B6344">
      <w:pPr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1.1. Настоящее положение о конкурсе «Лучший контрактный управляющий Сургутского района» (далее – положение) определяет цели, задачи, порядок и условия проведения районного конкурса «Лучший контрактный управляющий Сургутского района» (далее – конкурс). </w:t>
      </w:r>
    </w:p>
    <w:p w:rsidR="008B6344" w:rsidRPr="00B746DC" w:rsidRDefault="008B6344" w:rsidP="008B6344">
      <w:pPr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ab/>
        <w:t>1.2. Конкурс проводится администрацией Сургутского района (далее – организатор) в лице комитета экономического развития администрации Сургутского района (далее – уполномоченный орган) в одной номинации с подсчётом баллов                            на основании установленных критериев оценки участников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1.3. Конкурс проводится среди муниципальных заказчиков, заказчиков муниципального образования Сургутский муниципальный район Ханты-Мансийского автономного округа – Югры, которые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</w:t>
      </w:r>
      <w:r w:rsidRPr="00B746DC">
        <w:rPr>
          <w:sz w:val="26"/>
          <w:szCs w:val="26"/>
          <w:lang w:val="ru-RU"/>
        </w:rPr>
        <w:br/>
        <w:t>о контрактной системе) назначены контрактными управляющими или являются руководителем, работником контрактной службы.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1.4. В номинации определяются три призовых места. Участник, занявший первое место, становится победителем конкурса, участники, занявшие второе и третье места – призёрами конкурса.</w:t>
      </w:r>
    </w:p>
    <w:p w:rsidR="008B6344" w:rsidRPr="00B746DC" w:rsidRDefault="008B6344" w:rsidP="008B6344">
      <w:pPr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2. Цели и задачи конкурса</w:t>
      </w:r>
    </w:p>
    <w:p w:rsidR="008B6344" w:rsidRPr="00B746DC" w:rsidRDefault="008B6344" w:rsidP="008B6344">
      <w:pPr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2.1. Цели проведения конкурса: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 - совершенствование профессионализма специалистов в сфере закупок и стимулирование повышения их квалификации;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выявление и поддержка наиболее компетентных специалистов в сфере закупок;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обобщение и распространение передового опыта и внедрение лучших практик                     в сфере закупок;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поддержка и развития профессиональных связей в сфере закупок.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Конкурс направлен на демонстрацию профессионализма, компетентности, знаний и умений специалистов в сфере закупок.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2.2. Основные задачи конкурса: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выявление лучших специалистов муниципального образования Сургутский муниципальный район Ханты-Мансийского автономного округа – Югры в сфере закупок, стимулирование участников конкурса к повышению уровня профессионального мастерства и компетентности на примере победителя и призёров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совершенствование профессиональной компетентности и активация личностного потенциала участников конкурса, создание дополнительной мотивации у специалистов                  в сфере закупок;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lastRenderedPageBreak/>
        <w:t>- изучение, обобщение опыта работы в сфере закупок на территории муниципального образования Сургутский муниципальный район Ханты-Мансийского автономного округа – Югры и обмен профессиональным опытом;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укрепление деловых и дружеских отношений между специалистами в сфере закупок.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3. Организация конкурса</w:t>
      </w:r>
    </w:p>
    <w:p w:rsidR="008B6344" w:rsidRPr="00B746DC" w:rsidRDefault="008B6344" w:rsidP="008B6344">
      <w:pPr>
        <w:jc w:val="both"/>
        <w:rPr>
          <w:sz w:val="26"/>
          <w:szCs w:val="26"/>
          <w:lang w:val="ru-RU"/>
        </w:rPr>
      </w:pPr>
    </w:p>
    <w:p w:rsidR="008B6344" w:rsidRPr="00B746DC" w:rsidRDefault="00331369" w:rsidP="008B634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3.1. Организационно-</w:t>
      </w:r>
      <w:r w:rsidR="008B6344" w:rsidRPr="00B746DC">
        <w:rPr>
          <w:sz w:val="26"/>
          <w:szCs w:val="26"/>
          <w:lang w:val="ru-RU"/>
        </w:rPr>
        <w:t>техническое обеспечение конкурса и координацию работы по его проведению осуществляет уполномоченный орган.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3.2. Уполномоченный орган: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принимает решение о начале проведения конкурса и определяет место проведения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формирует комиссию по проведению конкурса (далее – конкурсная комиссия);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определяет задания для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осуществляет размещение информационного сообщения о проведении конкурса на странице официального сайта Сургутского муниципального района Ханты-Мансийского автономного округа – Югры;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проводит регистрацию анкет участников конкурса и приём документов, предоставляемых для участия в конкурсе;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готовит и направляет необходимую информацию участникам конкурса и членам конкурсной комиссии;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утверждает итоги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организует награждение победителя и призёров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3.3. Информационное сообщение о проведении конкурса должно содержать: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даты начала и окончания приёма документов от участников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адрес места приёма документов от участников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перечень документов, предоставляемых для участия в конкурсе, и требования                     к их оформлению;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порядок уведомления участников конкурса об итогах каждого этапа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Приём документов осуществляется в течение 30 календарных дней со дня размещения информационного сообщения о проведении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Общий срок проведения конкурса не должен превышать 4 месяцев со дня размещения информационного сообщения о проведении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3.4. Для участия в конкурсе участники предоставляют следующие документы: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анкету участника конкурса, заполненную на информационном ресурсе                                      в информационно-телекоммуникационной сети «Интернет» (ссылка указывается                             в информационном сообщении о проведении конкурса);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согласие на обработку персональных данных по форме согласно приложению                 к настоящему положению.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К участию в конкурсе не допускаются участники: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не соответствующие требованиям, указанным в разделе 1.3. настоящего положения;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являющиеся работниками уполномоченного органа;</w:t>
      </w:r>
    </w:p>
    <w:p w:rsidR="008B6344" w:rsidRPr="00B746DC" w:rsidRDefault="008B6344" w:rsidP="008B6344">
      <w:pPr>
        <w:ind w:firstLine="708"/>
        <w:jc w:val="both"/>
        <w:rPr>
          <w:color w:val="22272F"/>
          <w:sz w:val="26"/>
          <w:szCs w:val="26"/>
          <w:shd w:val="clear" w:color="auto" w:fill="FFFFFF"/>
          <w:lang w:val="ru-RU"/>
        </w:rPr>
      </w:pPr>
      <w:r w:rsidRPr="00B746DC">
        <w:rPr>
          <w:sz w:val="26"/>
          <w:szCs w:val="26"/>
          <w:lang w:val="ru-RU"/>
        </w:rPr>
        <w:t>- являющиеся близкими родственниками (</w:t>
      </w:r>
      <w:r w:rsidRPr="00B746DC">
        <w:rPr>
          <w:color w:val="22272F"/>
          <w:sz w:val="26"/>
          <w:szCs w:val="26"/>
          <w:shd w:val="clear" w:color="auto" w:fill="FFFFFF"/>
          <w:lang w:val="ru-RU"/>
        </w:rPr>
        <w:t xml:space="preserve">являются 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B746DC">
        <w:rPr>
          <w:color w:val="22272F"/>
          <w:sz w:val="26"/>
          <w:szCs w:val="26"/>
          <w:shd w:val="clear" w:color="auto" w:fill="FFFFFF"/>
          <w:lang w:val="ru-RU"/>
        </w:rPr>
        <w:t>неполнородными</w:t>
      </w:r>
      <w:proofErr w:type="spellEnd"/>
      <w:r w:rsidRPr="00B746DC">
        <w:rPr>
          <w:color w:val="22272F"/>
          <w:sz w:val="26"/>
          <w:szCs w:val="26"/>
          <w:shd w:val="clear" w:color="auto" w:fill="FFFFFF"/>
          <w:lang w:val="ru-RU"/>
        </w:rPr>
        <w:t xml:space="preserve"> (имеющими общих отца или мать) братьями и </w:t>
      </w:r>
      <w:r w:rsidR="00C70A11" w:rsidRPr="00B746DC">
        <w:rPr>
          <w:color w:val="22272F"/>
          <w:sz w:val="26"/>
          <w:szCs w:val="26"/>
          <w:shd w:val="clear" w:color="auto" w:fill="FFFFFF"/>
          <w:lang w:val="ru-RU"/>
        </w:rPr>
        <w:t>сёстрами</w:t>
      </w:r>
      <w:r w:rsidRPr="00B746DC">
        <w:rPr>
          <w:color w:val="22272F"/>
          <w:sz w:val="26"/>
          <w:szCs w:val="26"/>
          <w:shd w:val="clear" w:color="auto" w:fill="FFFFFF"/>
          <w:lang w:val="ru-RU"/>
        </w:rPr>
        <w:t xml:space="preserve">), усыновителями или </w:t>
      </w:r>
      <w:r w:rsidR="00C70A11" w:rsidRPr="00B746DC">
        <w:rPr>
          <w:color w:val="22272F"/>
          <w:sz w:val="26"/>
          <w:szCs w:val="26"/>
          <w:shd w:val="clear" w:color="auto" w:fill="FFFFFF"/>
          <w:lang w:val="ru-RU"/>
        </w:rPr>
        <w:t>усыновлёнными</w:t>
      </w:r>
      <w:r w:rsidRPr="00B746DC">
        <w:rPr>
          <w:color w:val="22272F"/>
          <w:sz w:val="26"/>
          <w:szCs w:val="26"/>
          <w:shd w:val="clear" w:color="auto" w:fill="FFFFFF"/>
          <w:lang w:val="ru-RU"/>
        </w:rPr>
        <w:t>), супругом (супругой) работников уполномоченного органа;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lastRenderedPageBreak/>
        <w:t xml:space="preserve">- представившие документы, указанные в пункте 3.4 настоящего положения </w:t>
      </w:r>
      <w:r w:rsidR="00C70A11">
        <w:rPr>
          <w:sz w:val="26"/>
          <w:szCs w:val="26"/>
          <w:lang w:val="ru-RU"/>
        </w:rPr>
        <w:t xml:space="preserve">                          </w:t>
      </w:r>
      <w:r w:rsidRPr="00B746DC">
        <w:rPr>
          <w:sz w:val="26"/>
          <w:szCs w:val="26"/>
          <w:lang w:val="ru-RU"/>
        </w:rPr>
        <w:t xml:space="preserve">не в полном объёме, либо по истечении установленного срока окончания приёма документов; 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участником конкурса не может быть победитель предыдущего конкурса «Лучший контрактный управляющий Сургутского района».</w:t>
      </w:r>
    </w:p>
    <w:p w:rsidR="008B6344" w:rsidRPr="00B746DC" w:rsidRDefault="008B6344" w:rsidP="008B6344">
      <w:pPr>
        <w:ind w:firstLine="708"/>
        <w:jc w:val="center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4. Проведение конкурса</w:t>
      </w:r>
    </w:p>
    <w:p w:rsidR="008B6344" w:rsidRPr="00B746DC" w:rsidRDefault="008B6344" w:rsidP="008B6344">
      <w:pPr>
        <w:ind w:firstLine="708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4.1. Конкурс проводится в 2 этапа.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4.2. На первом этапе конкурса проводится оценка профессиональных компетенций (знание законодательства Российской Федерации о контрактной системе).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Срок проведения первого этапа – не более 1 месяца.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Оценочные процедуры проводятся в формате выполнения участниками конкурса теста.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Тесты разрабатываются уполномоченным органом в течение 30 календарных дней со дня размещения информационного сообщения о проведении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По итогам тестирования секретарём конкурсной комиссии формируется сводный отчёт по результатам проведения первого этапа конкурса для рассмотрения на заседании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Оценка профессиональных компетенций путём тестирования оценивается количеством правильных ответов: 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- 1 балл за каждый правильный ответ;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- 0 баллов за каждый неправильный ответ;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- 0,5 балла за каждый частично правильный ответ.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Максимальное количество баллов за первый этап: 10.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Расчёт баллов участника осуществляется по следующей формуле: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center"/>
        <w:rPr>
          <w:sz w:val="26"/>
          <w:szCs w:val="26"/>
          <w:lang w:val="ru-RU"/>
        </w:rPr>
      </w:pPr>
      <w:proofErr w:type="spellStart"/>
      <w:r w:rsidRPr="00B746DC">
        <w:rPr>
          <w:sz w:val="26"/>
          <w:szCs w:val="26"/>
          <w:lang w:val="ru-RU"/>
        </w:rPr>
        <w:t>Б</w:t>
      </w:r>
      <w:r w:rsidRPr="00B746DC">
        <w:rPr>
          <w:sz w:val="26"/>
          <w:szCs w:val="26"/>
          <w:vertAlign w:val="subscript"/>
          <w:lang w:val="ru-RU"/>
        </w:rPr>
        <w:t>у</w:t>
      </w:r>
      <w:proofErr w:type="spellEnd"/>
      <w:r w:rsidRPr="00B746DC">
        <w:rPr>
          <w:sz w:val="26"/>
          <w:szCs w:val="26"/>
          <w:lang w:val="ru-RU"/>
        </w:rPr>
        <w:t xml:space="preserve"> = (О</w:t>
      </w:r>
      <w:r w:rsidRPr="00B746DC">
        <w:rPr>
          <w:sz w:val="26"/>
          <w:szCs w:val="26"/>
          <w:vertAlign w:val="subscript"/>
          <w:lang w:val="ru-RU"/>
        </w:rPr>
        <w:t>п</w:t>
      </w:r>
      <w:r w:rsidRPr="00B746DC">
        <w:rPr>
          <w:sz w:val="26"/>
          <w:szCs w:val="26"/>
          <w:lang w:val="ru-RU"/>
        </w:rPr>
        <w:t xml:space="preserve"> + </w:t>
      </w:r>
      <w:proofErr w:type="spellStart"/>
      <w:proofErr w:type="gramStart"/>
      <w:r w:rsidRPr="00B746DC">
        <w:rPr>
          <w:sz w:val="26"/>
          <w:szCs w:val="26"/>
          <w:lang w:val="ru-RU"/>
        </w:rPr>
        <w:t>О</w:t>
      </w:r>
      <w:r w:rsidRPr="00B746DC">
        <w:rPr>
          <w:sz w:val="26"/>
          <w:szCs w:val="26"/>
          <w:vertAlign w:val="subscript"/>
          <w:lang w:val="ru-RU"/>
        </w:rPr>
        <w:t>чп</w:t>
      </w:r>
      <w:proofErr w:type="spellEnd"/>
      <w:r w:rsidRPr="00B746DC">
        <w:rPr>
          <w:sz w:val="26"/>
          <w:szCs w:val="26"/>
          <w:lang w:val="ru-RU"/>
        </w:rPr>
        <w:t>)*</w:t>
      </w:r>
      <w:proofErr w:type="gramEnd"/>
      <w:r w:rsidRPr="00B746DC">
        <w:rPr>
          <w:sz w:val="26"/>
          <w:szCs w:val="26"/>
          <w:lang w:val="ru-RU"/>
        </w:rPr>
        <w:t>10/В, где: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proofErr w:type="spellStart"/>
      <w:r w:rsidRPr="00B746DC">
        <w:rPr>
          <w:sz w:val="26"/>
          <w:szCs w:val="26"/>
          <w:lang w:val="ru-RU"/>
        </w:rPr>
        <w:t>Б</w:t>
      </w:r>
      <w:r w:rsidRPr="00B746DC">
        <w:rPr>
          <w:sz w:val="26"/>
          <w:szCs w:val="26"/>
          <w:vertAlign w:val="subscript"/>
          <w:lang w:val="ru-RU"/>
        </w:rPr>
        <w:t>у</w:t>
      </w:r>
      <w:proofErr w:type="spellEnd"/>
      <w:r w:rsidRPr="00B746DC">
        <w:rPr>
          <w:sz w:val="26"/>
          <w:szCs w:val="26"/>
          <w:lang w:val="ru-RU"/>
        </w:rPr>
        <w:t xml:space="preserve"> = итоговое количество баллов за первый этап;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О</w:t>
      </w:r>
      <w:r w:rsidRPr="00B746DC">
        <w:rPr>
          <w:sz w:val="26"/>
          <w:szCs w:val="26"/>
          <w:vertAlign w:val="subscript"/>
          <w:lang w:val="ru-RU"/>
        </w:rPr>
        <w:t xml:space="preserve">п </w:t>
      </w:r>
      <w:r w:rsidRPr="00B746DC">
        <w:rPr>
          <w:sz w:val="26"/>
          <w:szCs w:val="26"/>
          <w:lang w:val="ru-RU"/>
        </w:rPr>
        <w:t>– количество баллов за правильные ответы;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proofErr w:type="spellStart"/>
      <w:r w:rsidRPr="00B746DC">
        <w:rPr>
          <w:sz w:val="26"/>
          <w:szCs w:val="26"/>
          <w:lang w:val="ru-RU"/>
        </w:rPr>
        <w:t>О</w:t>
      </w:r>
      <w:r w:rsidRPr="00B746DC">
        <w:rPr>
          <w:sz w:val="26"/>
          <w:szCs w:val="26"/>
          <w:vertAlign w:val="subscript"/>
          <w:lang w:val="ru-RU"/>
        </w:rPr>
        <w:t>чп</w:t>
      </w:r>
      <w:proofErr w:type="spellEnd"/>
      <w:r w:rsidRPr="00B746DC">
        <w:rPr>
          <w:sz w:val="26"/>
          <w:szCs w:val="26"/>
          <w:lang w:val="ru-RU"/>
        </w:rPr>
        <w:t xml:space="preserve"> - количество баллов за частично правильные ответы;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В – общее количество правильных ответов на вопросы первого этапа.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По итогам прохождения первого этапа конкурсная комиссия подводит предварительные итоги и принимает решение о допуске участников конкурса, набравших необходимое количество баллов, ко второму этапу. Количество баллов, необходимое                   для перехода участников конкурса ко второму этапу, определяется конкурсной комиссией.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4.3. Второй этап конкурса направлен на выявление профессиональных компетенций путём решения конкретной ситуации или случая в сфере закупок («кейсов»). 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Срок проведения второго этапа – не более 1 месяца.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Оценка решения заданий оценивается количеством правильных ответов: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1 балл – за каждое правильно </w:t>
      </w:r>
      <w:r w:rsidR="00C70A11" w:rsidRPr="00B746DC">
        <w:rPr>
          <w:sz w:val="26"/>
          <w:szCs w:val="26"/>
          <w:lang w:val="ru-RU"/>
        </w:rPr>
        <w:t>решённое</w:t>
      </w:r>
      <w:r w:rsidRPr="00B746DC">
        <w:rPr>
          <w:sz w:val="26"/>
          <w:szCs w:val="26"/>
          <w:lang w:val="ru-RU"/>
        </w:rPr>
        <w:t xml:space="preserve"> задание;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0 баллов – за каждое </w:t>
      </w:r>
      <w:r w:rsidR="00C70A11" w:rsidRPr="00B746DC">
        <w:rPr>
          <w:sz w:val="26"/>
          <w:szCs w:val="26"/>
          <w:lang w:val="ru-RU"/>
        </w:rPr>
        <w:t>нерешённое</w:t>
      </w:r>
      <w:r w:rsidRPr="00B746DC">
        <w:rPr>
          <w:sz w:val="26"/>
          <w:szCs w:val="26"/>
          <w:lang w:val="ru-RU"/>
        </w:rPr>
        <w:t xml:space="preserve"> задание;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Максимальное количество баллов за второй этап: 10 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Расчёт баллов участника осуществляется простым суммированием набранных баллов.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lastRenderedPageBreak/>
        <w:t xml:space="preserve">4.4. Итоговый рейтинг участника конкурса определяется как сумма баллов </w:t>
      </w:r>
      <w:r w:rsidRPr="00B746DC">
        <w:rPr>
          <w:sz w:val="26"/>
          <w:szCs w:val="26"/>
          <w:lang w:val="ru-RU"/>
        </w:rPr>
        <w:br/>
        <w:t>по каждому этапу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 Конкурсная комиссия</w:t>
      </w:r>
    </w:p>
    <w:p w:rsidR="008B6344" w:rsidRPr="00B746DC" w:rsidRDefault="008B6344" w:rsidP="008B6344">
      <w:pPr>
        <w:ind w:firstLine="708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5.1. Для определения победителя и призёров конкурса образуется конкурсная комиссия, состав которой утверждается распоряжением организатора.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5.2. Членами конкурсной комиссии могут быть представители уполномоченного органа, органов местного самоуправления Сургутского района, электронных торговых площадок, а также наиболее опытные специалисты в сфере закупок.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5.3. Члены комиссии осуществляют свою работу на безвозмездной основе.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5.4. Члены комиссии не могут выступать участниками конкурса и (или) являться по отношению к ним заинтересованными лицами. 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5.5. При наличии оснований, указанных в пункте 5.4. настоящего положения, член конкурсной комиссии обязан уведомить о них конкурсную комиссию и не принимать участие в работе конкурсной комиссии, касающейся оценки участника </w:t>
      </w:r>
      <w:proofErr w:type="gramStart"/>
      <w:r w:rsidRPr="00B746DC">
        <w:rPr>
          <w:sz w:val="26"/>
          <w:szCs w:val="26"/>
          <w:lang w:val="ru-RU"/>
        </w:rPr>
        <w:t xml:space="preserve">конкурса,   </w:t>
      </w:r>
      <w:proofErr w:type="gramEnd"/>
      <w:r w:rsidRPr="00B746DC">
        <w:rPr>
          <w:sz w:val="26"/>
          <w:szCs w:val="26"/>
          <w:lang w:val="ru-RU"/>
        </w:rPr>
        <w:t xml:space="preserve">                            в отношении которого может возникнуть личная заинтересованность.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5.6. Если конкурсной комиссии стало известно о наличии оснований, предусмотренных пунктом 5.4. настоящего положения, член конкурсной комиссии отстраняется от участия в работе конкурсной комиссии, касающейся оценки участника конкурса, в отношении которого может возникнуть личная заинтересованность.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5.7. К компетенции комиссии относятся: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определение победителя и призёров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- решение вопросов, связанных с процедурой проведения конкурса;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- принятие управленческих решений в случае выявления фактов получения преимущественных условий участниками конкурса. 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5.8. В состав конкурсной комиссии входят председатель, заместитель председателя, секретарь и члены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Конкурсная комиссия состоит не менее чем из 5 человек.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5.9. Председатель конкурсной комиссии осуществляет общее руководство работой конкурсной комиссии, обеспечивает выполнение этапов проведения конкурса, проводит заседания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5.10. Секретарь конкурсной комиссии осуществляет техническую подготовку заседаний и обеспечение деятельности конкурсной комиссии, ведёт делопроизводство конкурсной комиссии, в том числе осуществляет подготовку протоколов заседаний конкурсной комиссии, готовит выписки из протоколов заседаний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5.11. Члены конкурсной комиссии лично участвуют в её заседаниях, осуществляют рассмотрение анкет участников конкурса и иных документов, предоставляемых                           для участия в конкурсе, оценивают результаты тестовых и практических заданий участников конкурса, осуществляют голосование по вопросам, отнесённым                                         к компетенции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5.12. Решения конкурсной комиссии оформляются протоколами и подписываются всеми членами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5.13. Заседание конкурсной комиссии считается правомочным, если на нём присутствовало не менее 50 % утверждённого состава конкурсной комиссии.</w:t>
      </w:r>
    </w:p>
    <w:p w:rsidR="008B6344" w:rsidRPr="00B746DC" w:rsidRDefault="008B6344" w:rsidP="008B6344">
      <w:pPr>
        <w:ind w:firstLine="708"/>
        <w:jc w:val="center"/>
        <w:rPr>
          <w:sz w:val="26"/>
          <w:szCs w:val="26"/>
          <w:lang w:val="ru-RU"/>
        </w:rPr>
      </w:pPr>
    </w:p>
    <w:p w:rsidR="008B6344" w:rsidRDefault="008B6344" w:rsidP="008B6344">
      <w:pPr>
        <w:spacing w:after="160" w:line="259" w:lineRule="auto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br w:type="page"/>
      </w:r>
    </w:p>
    <w:p w:rsidR="008B6344" w:rsidRPr="00B746DC" w:rsidRDefault="008B6344" w:rsidP="008B6344">
      <w:pPr>
        <w:ind w:firstLine="708"/>
        <w:jc w:val="center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lastRenderedPageBreak/>
        <w:t>6. Подведение итогов конкурса</w:t>
      </w:r>
    </w:p>
    <w:p w:rsidR="008B6344" w:rsidRPr="00B746DC" w:rsidRDefault="008B6344" w:rsidP="008B6344">
      <w:pPr>
        <w:ind w:firstLine="708"/>
        <w:rPr>
          <w:sz w:val="26"/>
          <w:szCs w:val="26"/>
          <w:lang w:val="ru-RU"/>
        </w:rPr>
      </w:pP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6.1. Победителем и призёрами конкурса считаются участники, набравшие наибольшее количество баллов по итогам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В случае равного количества баллов по результатам двух этапов конкурса конкурсной комиссией назначается дополнительный этап конкурса в виде разработки технического задания для закупки.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Вид закупки, требования к составлению технического задания, определяется конкурсной комиссией.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Срок проведения дополнительного этапа (срок, в течение которого участникам необходимо выполнить задание): 2 дня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Составленные участниками технические задания оцениваются конкурсной комиссией на предмет качества его составления, соответствия требованиям действующего законодательства с применением балльной системы.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Баллы выставляются каждым членом конкурсной комиссии по 5-балльной шкале.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Окончательной оценкой этапа является среднее арифметическое оценок членов конкурсной комиссии.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Победителем признается участник, набравший наибольшее количество баллов </w:t>
      </w:r>
      <w:r w:rsidRPr="00B746DC">
        <w:rPr>
          <w:sz w:val="26"/>
          <w:szCs w:val="26"/>
          <w:lang w:val="ru-RU"/>
        </w:rPr>
        <w:br/>
        <w:t>по результатам трёх этапов конкурса.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6.2. Итоги конкурса утверждаются организатором.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6.3. По результатам проведения конкурса победителю и призёрам конкурса вручаются именные дипломы и памятные подарки.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>6.4. Награждение победителей и призёров конкурса проводится в торжественной обстановке.</w:t>
      </w:r>
    </w:p>
    <w:p w:rsidR="008B6344" w:rsidRPr="00B746DC" w:rsidRDefault="008B6344" w:rsidP="008B6344">
      <w:pPr>
        <w:ind w:firstLine="708"/>
        <w:jc w:val="both"/>
        <w:rPr>
          <w:sz w:val="26"/>
          <w:szCs w:val="26"/>
          <w:lang w:val="ru-RU"/>
        </w:rPr>
      </w:pPr>
      <w:r w:rsidRPr="00B746DC">
        <w:rPr>
          <w:sz w:val="26"/>
          <w:szCs w:val="26"/>
          <w:lang w:val="ru-RU"/>
        </w:rPr>
        <w:t xml:space="preserve">6.5. Информация о результатах конкурса размещается на странице официального сайта Сургутского муниципального района Ханты-Мансийского автономного </w:t>
      </w:r>
      <w:r w:rsidRPr="00B746DC">
        <w:rPr>
          <w:sz w:val="26"/>
          <w:szCs w:val="26"/>
          <w:lang w:val="ru-RU"/>
        </w:rPr>
        <w:br/>
        <w:t xml:space="preserve">округа – Югры. </w:t>
      </w:r>
    </w:p>
    <w:p w:rsidR="008B6344" w:rsidRPr="0059097E" w:rsidRDefault="008B6344" w:rsidP="008B6344">
      <w:pPr>
        <w:ind w:left="6663"/>
        <w:rPr>
          <w:sz w:val="26"/>
          <w:szCs w:val="26"/>
          <w:lang w:val="ru-RU"/>
        </w:rPr>
      </w:pPr>
      <w:r w:rsidRPr="0059097E">
        <w:rPr>
          <w:sz w:val="26"/>
          <w:szCs w:val="26"/>
          <w:lang w:val="ru-RU"/>
        </w:rPr>
        <w:br w:type="page"/>
      </w:r>
      <w:r w:rsidRPr="0059097E">
        <w:rPr>
          <w:sz w:val="26"/>
          <w:szCs w:val="26"/>
          <w:lang w:val="ru-RU"/>
        </w:rPr>
        <w:lastRenderedPageBreak/>
        <w:t>Приложение к положению</w:t>
      </w:r>
    </w:p>
    <w:p w:rsidR="008B6344" w:rsidRPr="0059097E" w:rsidRDefault="008B6344" w:rsidP="008B6344">
      <w:pPr>
        <w:ind w:firstLine="708"/>
        <w:jc w:val="both"/>
        <w:rPr>
          <w:sz w:val="26"/>
          <w:szCs w:val="26"/>
          <w:lang w:val="ru-RU"/>
        </w:rPr>
      </w:pPr>
    </w:p>
    <w:p w:rsidR="008B6344" w:rsidRPr="0059097E" w:rsidRDefault="008B6344" w:rsidP="008B63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97E">
        <w:rPr>
          <w:rFonts w:ascii="Times New Roman" w:hAnsi="Times New Roman" w:cs="Times New Roman"/>
          <w:sz w:val="28"/>
          <w:szCs w:val="28"/>
        </w:rPr>
        <w:t>Согласие</w:t>
      </w:r>
    </w:p>
    <w:p w:rsidR="008B6344" w:rsidRPr="0059097E" w:rsidRDefault="008B6344" w:rsidP="008B63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097E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8B6344" w:rsidRPr="0059097E" w:rsidRDefault="008B6344" w:rsidP="008B634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B6344" w:rsidRPr="0059097E" w:rsidRDefault="008B6344" w:rsidP="008B6344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59097E">
        <w:rPr>
          <w:rFonts w:ascii="Times New Roman" w:hAnsi="Times New Roman" w:cs="Times New Roman"/>
          <w:sz w:val="28"/>
          <w:szCs w:val="28"/>
        </w:rPr>
        <w:t xml:space="preserve">Я, </w:t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B6344" w:rsidRPr="0059097E" w:rsidRDefault="008B6344" w:rsidP="008B6344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vertAlign w:val="superscript"/>
        </w:rPr>
      </w:pPr>
      <w:r w:rsidRPr="0059097E">
        <w:rPr>
          <w:rFonts w:ascii="Times New Roman" w:hAnsi="Times New Roman" w:cs="Times New Roman"/>
          <w:b/>
          <w:i/>
          <w:vertAlign w:val="superscript"/>
        </w:rPr>
        <w:t>(фамилия, имя, отчество субъекта персональных данных)</w:t>
      </w:r>
    </w:p>
    <w:p w:rsidR="008B6344" w:rsidRPr="0059097E" w:rsidRDefault="008B6344" w:rsidP="008B634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97E">
        <w:rPr>
          <w:rFonts w:ascii="Times New Roman" w:hAnsi="Times New Roman" w:cs="Times New Roman"/>
          <w:sz w:val="28"/>
          <w:szCs w:val="28"/>
        </w:rPr>
        <w:t>Зарегистрирован по адресу:</w:t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B6344" w:rsidRPr="0059097E" w:rsidRDefault="008B6344" w:rsidP="008B63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344" w:rsidRPr="0059097E" w:rsidRDefault="008B6344" w:rsidP="008B63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6344" w:rsidRPr="0059097E" w:rsidRDefault="008B6344" w:rsidP="008B63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97E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097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B6344" w:rsidRPr="0059097E" w:rsidRDefault="008B6344" w:rsidP="008B6344">
      <w:pPr>
        <w:pStyle w:val="ConsPlusNonformat"/>
        <w:jc w:val="center"/>
        <w:rPr>
          <w:rFonts w:ascii="Times New Roman" w:hAnsi="Times New Roman" w:cs="Times New Roman"/>
        </w:rPr>
      </w:pPr>
      <w:r w:rsidRPr="0059097E">
        <w:rPr>
          <w:rFonts w:ascii="Times New Roman" w:hAnsi="Times New Roman" w:cs="Times New Roman"/>
          <w:vertAlign w:val="superscript"/>
        </w:rPr>
        <w:t>(наименование документа, удостоверяющего личность, серия и №, сведения о дате выдачи документа и выдавшем его органе)</w:t>
      </w:r>
    </w:p>
    <w:p w:rsidR="008B6344" w:rsidRPr="008B6344" w:rsidRDefault="008B6344" w:rsidP="008B6344">
      <w:pPr>
        <w:pStyle w:val="af3"/>
        <w:rPr>
          <w:szCs w:val="28"/>
          <w:lang w:val="ru-RU"/>
        </w:rPr>
      </w:pPr>
      <w:r w:rsidRPr="008B6344">
        <w:rPr>
          <w:szCs w:val="28"/>
          <w:lang w:val="ru-RU"/>
        </w:rPr>
        <w:t xml:space="preserve">в соответствии с </w:t>
      </w:r>
      <w:hyperlink r:id="rId12" w:history="1">
        <w:r w:rsidRPr="008B6344">
          <w:rPr>
            <w:szCs w:val="28"/>
            <w:lang w:val="ru-RU"/>
          </w:rPr>
          <w:t>частью 4 статьи 9</w:t>
        </w:r>
      </w:hyperlink>
      <w:r w:rsidRPr="008B6344">
        <w:rPr>
          <w:szCs w:val="28"/>
          <w:lang w:val="ru-RU"/>
        </w:rPr>
        <w:t xml:space="preserve"> Федерального закона от 27.07.2006 №</w:t>
      </w:r>
      <w:r w:rsidRPr="0059097E">
        <w:rPr>
          <w:szCs w:val="28"/>
        </w:rPr>
        <w:t> </w:t>
      </w:r>
      <w:r w:rsidRPr="008B6344">
        <w:rPr>
          <w:szCs w:val="28"/>
          <w:lang w:val="ru-RU"/>
        </w:rPr>
        <w:t>152-ФЗ «О персональных данных», в целях участия в конкурсе «Лучший контрактный управляющий Сургутского района» даю согласие администрации Сургутского района на обработку моих персональных данных, содержащихся в копии основного документа, удостоверяющего личность, включая сбор, запись, систематизацию, накопление, хранение, уточнение (обновление, изменение), использование, обезличивание, блокирование, удаление, уничтожение.</w:t>
      </w:r>
    </w:p>
    <w:p w:rsidR="008B6344" w:rsidRPr="0059097E" w:rsidRDefault="008B6344" w:rsidP="008B63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97E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окончания проведения конкурса «Лучший контрактный управляющий Сургутского района».</w:t>
      </w:r>
    </w:p>
    <w:p w:rsidR="008B6344" w:rsidRPr="0059097E" w:rsidRDefault="008B6344" w:rsidP="008B6344">
      <w:pPr>
        <w:jc w:val="center"/>
        <w:rPr>
          <w:sz w:val="26"/>
          <w:szCs w:val="26"/>
          <w:lang w:val="ru-RU"/>
        </w:rPr>
      </w:pPr>
    </w:p>
    <w:p w:rsidR="008B6344" w:rsidRPr="0059097E" w:rsidRDefault="008B6344" w:rsidP="008B6344">
      <w:pPr>
        <w:jc w:val="center"/>
        <w:rPr>
          <w:sz w:val="26"/>
          <w:szCs w:val="26"/>
          <w:lang w:val="ru-RU"/>
        </w:rPr>
      </w:pPr>
    </w:p>
    <w:p w:rsidR="008B6344" w:rsidRPr="0059097E" w:rsidRDefault="008B6344" w:rsidP="008B63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6344" w:rsidRPr="0059097E" w:rsidRDefault="008B6344" w:rsidP="008B63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097E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59097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9097E">
        <w:rPr>
          <w:rFonts w:ascii="Times New Roman" w:hAnsi="Times New Roman" w:cs="Times New Roman"/>
          <w:sz w:val="28"/>
          <w:szCs w:val="28"/>
        </w:rPr>
        <w:t xml:space="preserve">______________ г.       </w:t>
      </w:r>
      <w:r w:rsidRPr="0059097E">
        <w:rPr>
          <w:rFonts w:ascii="Times New Roman" w:hAnsi="Times New Roman" w:cs="Times New Roman"/>
          <w:sz w:val="28"/>
          <w:szCs w:val="28"/>
        </w:rPr>
        <w:tab/>
      </w:r>
      <w:r w:rsidRPr="0059097E">
        <w:rPr>
          <w:rFonts w:ascii="Times New Roman" w:hAnsi="Times New Roman" w:cs="Times New Roman"/>
          <w:sz w:val="28"/>
          <w:szCs w:val="28"/>
        </w:rPr>
        <w:tab/>
      </w:r>
      <w:r w:rsidRPr="0059097E">
        <w:rPr>
          <w:rFonts w:ascii="Times New Roman" w:hAnsi="Times New Roman" w:cs="Times New Roman"/>
          <w:sz w:val="28"/>
          <w:szCs w:val="28"/>
        </w:rPr>
        <w:tab/>
        <w:t xml:space="preserve">___________________/__________ </w:t>
      </w:r>
    </w:p>
    <w:p w:rsidR="008B6344" w:rsidRPr="0059097E" w:rsidRDefault="008B6344" w:rsidP="008B634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9097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(подпись субъекта персональных данных)</w:t>
      </w:r>
    </w:p>
    <w:p w:rsidR="008B6344" w:rsidRPr="0059097E" w:rsidRDefault="008B6344" w:rsidP="008B6344">
      <w:pPr>
        <w:jc w:val="both"/>
        <w:rPr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Pr="00097BF8" w:rsidRDefault="008B6344" w:rsidP="008B6344">
      <w:pPr>
        <w:rPr>
          <w:sz w:val="18"/>
          <w:szCs w:val="18"/>
          <w:lang w:val="ru-RU"/>
        </w:rPr>
      </w:pPr>
    </w:p>
    <w:p w:rsidR="008B6344" w:rsidRDefault="008B6344" w:rsidP="008B6344">
      <w:pPr>
        <w:rPr>
          <w:sz w:val="26"/>
          <w:szCs w:val="26"/>
          <w:lang w:val="ru-RU"/>
        </w:rPr>
      </w:pPr>
    </w:p>
    <w:p w:rsidR="00DD3B80" w:rsidRPr="00A74150" w:rsidRDefault="00DD3B80" w:rsidP="00A17D5F">
      <w:pPr>
        <w:jc w:val="both"/>
        <w:rPr>
          <w:lang w:val="ru-RU"/>
        </w:rPr>
      </w:pPr>
    </w:p>
    <w:sectPr w:rsidR="00DD3B80" w:rsidRPr="00A74150" w:rsidSect="00246864">
      <w:pgSz w:w="11909" w:h="16834"/>
      <w:pgMar w:top="1134" w:right="567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3C" w:rsidRDefault="00CD343C" w:rsidP="00A97CAF">
      <w:r>
        <w:separator/>
      </w:r>
    </w:p>
  </w:endnote>
  <w:endnote w:type="continuationSeparator" w:id="0">
    <w:p w:rsidR="00CD343C" w:rsidRDefault="00CD343C" w:rsidP="00A9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271" w:rsidRDefault="00DF1743" w:rsidP="00E17B8A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E1271" w:rsidRDefault="00CD343C" w:rsidP="008235E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271" w:rsidRDefault="00CD343C" w:rsidP="003D0C3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3C" w:rsidRDefault="00CD343C" w:rsidP="00A97CAF">
      <w:r>
        <w:separator/>
      </w:r>
    </w:p>
  </w:footnote>
  <w:footnote w:type="continuationSeparator" w:id="0">
    <w:p w:rsidR="00CD343C" w:rsidRDefault="00CD343C" w:rsidP="00A97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271" w:rsidRDefault="00DF1743" w:rsidP="008235E2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E1271" w:rsidRDefault="00CD34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1628"/>
    <w:multiLevelType w:val="multilevel"/>
    <w:tmpl w:val="809C61DA"/>
    <w:lvl w:ilvl="0">
      <w:start w:val="1"/>
      <w:numFmt w:val="decimal"/>
      <w:suff w:val="space"/>
      <w:lvlText w:val="%1."/>
      <w:lvlJc w:val="left"/>
      <w:pPr>
        <w:ind w:left="1130" w:hanging="420"/>
      </w:pPr>
    </w:lvl>
    <w:lvl w:ilvl="1">
      <w:start w:val="1"/>
      <w:numFmt w:val="decimal"/>
      <w:isLgl/>
      <w:suff w:val="space"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510" w:hanging="180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</w:lvl>
  </w:abstractNum>
  <w:abstractNum w:abstractNumId="1" w15:restartNumberingAfterBreak="0">
    <w:nsid w:val="0BA4416E"/>
    <w:multiLevelType w:val="hybridMultilevel"/>
    <w:tmpl w:val="95426C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82082D"/>
    <w:multiLevelType w:val="multilevel"/>
    <w:tmpl w:val="C22A52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CDC01C0"/>
    <w:multiLevelType w:val="hybridMultilevel"/>
    <w:tmpl w:val="3B2670C2"/>
    <w:lvl w:ilvl="0" w:tplc="041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87595"/>
    <w:multiLevelType w:val="multilevel"/>
    <w:tmpl w:val="0D1E877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5" w15:restartNumberingAfterBreak="0">
    <w:nsid w:val="19674596"/>
    <w:multiLevelType w:val="multilevel"/>
    <w:tmpl w:val="D700C764"/>
    <w:lvl w:ilvl="0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0B865C5"/>
    <w:multiLevelType w:val="hybridMultilevel"/>
    <w:tmpl w:val="2FBCC0BE"/>
    <w:lvl w:ilvl="0" w:tplc="A484E492">
      <w:start w:val="1"/>
      <w:numFmt w:val="decimal"/>
      <w:suff w:val="space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0B3D0A"/>
    <w:multiLevelType w:val="multilevel"/>
    <w:tmpl w:val="39D87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270C3C79"/>
    <w:multiLevelType w:val="hybridMultilevel"/>
    <w:tmpl w:val="D37A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01B7"/>
    <w:multiLevelType w:val="multilevel"/>
    <w:tmpl w:val="D48A5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9C5909"/>
    <w:multiLevelType w:val="multilevel"/>
    <w:tmpl w:val="E44E36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D0F5624"/>
    <w:multiLevelType w:val="multilevel"/>
    <w:tmpl w:val="A90834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345B4486"/>
    <w:multiLevelType w:val="hybridMultilevel"/>
    <w:tmpl w:val="0292D2CE"/>
    <w:lvl w:ilvl="0" w:tplc="7BD04F8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F80AC9"/>
    <w:multiLevelType w:val="hybridMultilevel"/>
    <w:tmpl w:val="75E43D6C"/>
    <w:lvl w:ilvl="0" w:tplc="C902D75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6E3D1A"/>
    <w:multiLevelType w:val="hybridMultilevel"/>
    <w:tmpl w:val="8250C9B2"/>
    <w:lvl w:ilvl="0" w:tplc="86A04E2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16978F9"/>
    <w:multiLevelType w:val="hybridMultilevel"/>
    <w:tmpl w:val="564C0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B70AA5"/>
    <w:multiLevelType w:val="hybridMultilevel"/>
    <w:tmpl w:val="8862B522"/>
    <w:lvl w:ilvl="0" w:tplc="0A4C863E">
      <w:start w:val="1"/>
      <w:numFmt w:val="decimal"/>
      <w:suff w:val="space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560546E3"/>
    <w:multiLevelType w:val="hybridMultilevel"/>
    <w:tmpl w:val="AA9227F0"/>
    <w:lvl w:ilvl="0" w:tplc="3CCA979C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3E1785"/>
    <w:multiLevelType w:val="multilevel"/>
    <w:tmpl w:val="0B74B9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6170599B"/>
    <w:multiLevelType w:val="multilevel"/>
    <w:tmpl w:val="9DF2BE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0A424E9"/>
    <w:multiLevelType w:val="hybridMultilevel"/>
    <w:tmpl w:val="F2D80DF6"/>
    <w:lvl w:ilvl="0" w:tplc="E2DC8E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3207168"/>
    <w:multiLevelType w:val="hybridMultilevel"/>
    <w:tmpl w:val="276A9ABA"/>
    <w:lvl w:ilvl="0" w:tplc="880CCB0C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20886"/>
    <w:multiLevelType w:val="hybridMultilevel"/>
    <w:tmpl w:val="4D5C1534"/>
    <w:lvl w:ilvl="0" w:tplc="A866F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A8D0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8F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124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EE1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4C3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C3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67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2E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"/>
  </w:num>
  <w:num w:numId="7">
    <w:abstractNumId w:val="18"/>
  </w:num>
  <w:num w:numId="8">
    <w:abstractNumId w:val="1"/>
  </w:num>
  <w:num w:numId="9">
    <w:abstractNumId w:val="7"/>
  </w:num>
  <w:num w:numId="10">
    <w:abstractNumId w:val="10"/>
  </w:num>
  <w:num w:numId="11">
    <w:abstractNumId w:val="21"/>
  </w:num>
  <w:num w:numId="12">
    <w:abstractNumId w:val="5"/>
  </w:num>
  <w:num w:numId="13">
    <w:abstractNumId w:val="11"/>
  </w:num>
  <w:num w:numId="14">
    <w:abstractNumId w:val="19"/>
  </w:num>
  <w:num w:numId="15">
    <w:abstractNumId w:val="22"/>
  </w:num>
  <w:num w:numId="16">
    <w:abstractNumId w:val="8"/>
  </w:num>
  <w:num w:numId="17">
    <w:abstractNumId w:val="1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13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84"/>
    <w:rsid w:val="0000414F"/>
    <w:rsid w:val="000211D1"/>
    <w:rsid w:val="00021D61"/>
    <w:rsid w:val="000267AD"/>
    <w:rsid w:val="000402B8"/>
    <w:rsid w:val="00043CBE"/>
    <w:rsid w:val="000519F4"/>
    <w:rsid w:val="000547FB"/>
    <w:rsid w:val="00060C8C"/>
    <w:rsid w:val="000752A9"/>
    <w:rsid w:val="000859E5"/>
    <w:rsid w:val="00093F96"/>
    <w:rsid w:val="000A45EB"/>
    <w:rsid w:val="000A4675"/>
    <w:rsid w:val="000B0C27"/>
    <w:rsid w:val="000B43D9"/>
    <w:rsid w:val="000C00BF"/>
    <w:rsid w:val="000C53CE"/>
    <w:rsid w:val="000D5515"/>
    <w:rsid w:val="000E5270"/>
    <w:rsid w:val="000E7208"/>
    <w:rsid w:val="000E77BF"/>
    <w:rsid w:val="000F28D3"/>
    <w:rsid w:val="000F3659"/>
    <w:rsid w:val="001309C8"/>
    <w:rsid w:val="00132440"/>
    <w:rsid w:val="00140F80"/>
    <w:rsid w:val="001464DC"/>
    <w:rsid w:val="0015169F"/>
    <w:rsid w:val="00154976"/>
    <w:rsid w:val="00166C59"/>
    <w:rsid w:val="00173635"/>
    <w:rsid w:val="00192B3C"/>
    <w:rsid w:val="00195BBD"/>
    <w:rsid w:val="00195C21"/>
    <w:rsid w:val="001A25B9"/>
    <w:rsid w:val="001A5B84"/>
    <w:rsid w:val="001D06EE"/>
    <w:rsid w:val="001D5AFC"/>
    <w:rsid w:val="001E6339"/>
    <w:rsid w:val="00204B74"/>
    <w:rsid w:val="00210E88"/>
    <w:rsid w:val="00223663"/>
    <w:rsid w:val="002247E3"/>
    <w:rsid w:val="00226048"/>
    <w:rsid w:val="002271CC"/>
    <w:rsid w:val="002273D4"/>
    <w:rsid w:val="002300BA"/>
    <w:rsid w:val="0023698A"/>
    <w:rsid w:val="002370E9"/>
    <w:rsid w:val="0027009D"/>
    <w:rsid w:val="00271ED5"/>
    <w:rsid w:val="002742DB"/>
    <w:rsid w:val="00281807"/>
    <w:rsid w:val="00285B53"/>
    <w:rsid w:val="002977ED"/>
    <w:rsid w:val="002A3A23"/>
    <w:rsid w:val="002A4F66"/>
    <w:rsid w:val="002B0B49"/>
    <w:rsid w:val="002B3B63"/>
    <w:rsid w:val="002B6497"/>
    <w:rsid w:val="002D0366"/>
    <w:rsid w:val="002D0910"/>
    <w:rsid w:val="002E18E5"/>
    <w:rsid w:val="002E3A32"/>
    <w:rsid w:val="002E4F5F"/>
    <w:rsid w:val="0030141F"/>
    <w:rsid w:val="0031064E"/>
    <w:rsid w:val="00310AF3"/>
    <w:rsid w:val="00314C12"/>
    <w:rsid w:val="003168B6"/>
    <w:rsid w:val="00321C71"/>
    <w:rsid w:val="00324DCB"/>
    <w:rsid w:val="003272CA"/>
    <w:rsid w:val="00330706"/>
    <w:rsid w:val="00331369"/>
    <w:rsid w:val="00333C27"/>
    <w:rsid w:val="00336481"/>
    <w:rsid w:val="0033749E"/>
    <w:rsid w:val="00343443"/>
    <w:rsid w:val="0034643F"/>
    <w:rsid w:val="00346E03"/>
    <w:rsid w:val="00354621"/>
    <w:rsid w:val="00354881"/>
    <w:rsid w:val="00362E5A"/>
    <w:rsid w:val="00371A4C"/>
    <w:rsid w:val="003757C9"/>
    <w:rsid w:val="0037711C"/>
    <w:rsid w:val="0038138F"/>
    <w:rsid w:val="00385FC3"/>
    <w:rsid w:val="0039113C"/>
    <w:rsid w:val="0039125F"/>
    <w:rsid w:val="003A714B"/>
    <w:rsid w:val="003B6096"/>
    <w:rsid w:val="003C6B12"/>
    <w:rsid w:val="003D48D6"/>
    <w:rsid w:val="003D60F1"/>
    <w:rsid w:val="003F024F"/>
    <w:rsid w:val="0040123C"/>
    <w:rsid w:val="004255BC"/>
    <w:rsid w:val="004315AE"/>
    <w:rsid w:val="0043477E"/>
    <w:rsid w:val="004362C4"/>
    <w:rsid w:val="00436F21"/>
    <w:rsid w:val="004378E9"/>
    <w:rsid w:val="00442DAE"/>
    <w:rsid w:val="00442F5C"/>
    <w:rsid w:val="00455EBA"/>
    <w:rsid w:val="0046556F"/>
    <w:rsid w:val="00470E1A"/>
    <w:rsid w:val="00480D9A"/>
    <w:rsid w:val="0049274F"/>
    <w:rsid w:val="00492F46"/>
    <w:rsid w:val="004A0BBB"/>
    <w:rsid w:val="004B720B"/>
    <w:rsid w:val="004D1C00"/>
    <w:rsid w:val="004E6B58"/>
    <w:rsid w:val="004F2157"/>
    <w:rsid w:val="005126F8"/>
    <w:rsid w:val="0051520A"/>
    <w:rsid w:val="0051602D"/>
    <w:rsid w:val="005165FA"/>
    <w:rsid w:val="00522FAC"/>
    <w:rsid w:val="0052413A"/>
    <w:rsid w:val="00541C89"/>
    <w:rsid w:val="005510C3"/>
    <w:rsid w:val="005559F1"/>
    <w:rsid w:val="00562443"/>
    <w:rsid w:val="00572434"/>
    <w:rsid w:val="005747DC"/>
    <w:rsid w:val="00575271"/>
    <w:rsid w:val="00582BF6"/>
    <w:rsid w:val="0059109C"/>
    <w:rsid w:val="005A71B6"/>
    <w:rsid w:val="005C12D7"/>
    <w:rsid w:val="005C292B"/>
    <w:rsid w:val="005C3C6B"/>
    <w:rsid w:val="005C6BCA"/>
    <w:rsid w:val="005C6C7A"/>
    <w:rsid w:val="005C77A5"/>
    <w:rsid w:val="005D5BB3"/>
    <w:rsid w:val="005E0C1E"/>
    <w:rsid w:val="005F7E4E"/>
    <w:rsid w:val="00602FEF"/>
    <w:rsid w:val="00604737"/>
    <w:rsid w:val="0060545E"/>
    <w:rsid w:val="0061062A"/>
    <w:rsid w:val="006125E4"/>
    <w:rsid w:val="00617C2F"/>
    <w:rsid w:val="0062009A"/>
    <w:rsid w:val="00635BC7"/>
    <w:rsid w:val="006454F2"/>
    <w:rsid w:val="00650003"/>
    <w:rsid w:val="00650400"/>
    <w:rsid w:val="00651709"/>
    <w:rsid w:val="00652ADB"/>
    <w:rsid w:val="00655084"/>
    <w:rsid w:val="00666E76"/>
    <w:rsid w:val="00670B6B"/>
    <w:rsid w:val="00680E54"/>
    <w:rsid w:val="006924DA"/>
    <w:rsid w:val="0069465F"/>
    <w:rsid w:val="006B7C68"/>
    <w:rsid w:val="006C3E1F"/>
    <w:rsid w:val="006C4AE8"/>
    <w:rsid w:val="006D3D1F"/>
    <w:rsid w:val="006D473B"/>
    <w:rsid w:val="006E1C70"/>
    <w:rsid w:val="006E5955"/>
    <w:rsid w:val="006F1116"/>
    <w:rsid w:val="006F6723"/>
    <w:rsid w:val="00700E8C"/>
    <w:rsid w:val="007045D8"/>
    <w:rsid w:val="00710572"/>
    <w:rsid w:val="00720752"/>
    <w:rsid w:val="00722F66"/>
    <w:rsid w:val="007230CF"/>
    <w:rsid w:val="00727A1D"/>
    <w:rsid w:val="007358F7"/>
    <w:rsid w:val="00742251"/>
    <w:rsid w:val="00744742"/>
    <w:rsid w:val="00752E28"/>
    <w:rsid w:val="00753684"/>
    <w:rsid w:val="007641E2"/>
    <w:rsid w:val="00767D12"/>
    <w:rsid w:val="00771E44"/>
    <w:rsid w:val="007822FF"/>
    <w:rsid w:val="00782C71"/>
    <w:rsid w:val="00790FFD"/>
    <w:rsid w:val="007951E6"/>
    <w:rsid w:val="007973EA"/>
    <w:rsid w:val="007A5C9E"/>
    <w:rsid w:val="007A62B9"/>
    <w:rsid w:val="007B2303"/>
    <w:rsid w:val="007B3BF5"/>
    <w:rsid w:val="007B5161"/>
    <w:rsid w:val="007C69B1"/>
    <w:rsid w:val="007F3552"/>
    <w:rsid w:val="007F5F77"/>
    <w:rsid w:val="008208C7"/>
    <w:rsid w:val="008401C4"/>
    <w:rsid w:val="00841871"/>
    <w:rsid w:val="00851542"/>
    <w:rsid w:val="008574E1"/>
    <w:rsid w:val="00861EC3"/>
    <w:rsid w:val="00887C27"/>
    <w:rsid w:val="00893ECD"/>
    <w:rsid w:val="008A388F"/>
    <w:rsid w:val="008A7507"/>
    <w:rsid w:val="008A7C1D"/>
    <w:rsid w:val="008B6344"/>
    <w:rsid w:val="008D03BE"/>
    <w:rsid w:val="008D1B26"/>
    <w:rsid w:val="008D3631"/>
    <w:rsid w:val="008E69C3"/>
    <w:rsid w:val="008E7A3C"/>
    <w:rsid w:val="008F38AA"/>
    <w:rsid w:val="008F4848"/>
    <w:rsid w:val="008F61BA"/>
    <w:rsid w:val="008F7518"/>
    <w:rsid w:val="00911F9A"/>
    <w:rsid w:val="00923737"/>
    <w:rsid w:val="00933F3E"/>
    <w:rsid w:val="0093544E"/>
    <w:rsid w:val="00937D00"/>
    <w:rsid w:val="00947C00"/>
    <w:rsid w:val="009538A5"/>
    <w:rsid w:val="00961C5E"/>
    <w:rsid w:val="00967055"/>
    <w:rsid w:val="009722C4"/>
    <w:rsid w:val="00981FAF"/>
    <w:rsid w:val="0098600F"/>
    <w:rsid w:val="00986372"/>
    <w:rsid w:val="009937E8"/>
    <w:rsid w:val="009A174A"/>
    <w:rsid w:val="009A3B6C"/>
    <w:rsid w:val="009A7F4D"/>
    <w:rsid w:val="009B2645"/>
    <w:rsid w:val="009B642E"/>
    <w:rsid w:val="009C0B72"/>
    <w:rsid w:val="009C619C"/>
    <w:rsid w:val="009D25E3"/>
    <w:rsid w:val="009D2705"/>
    <w:rsid w:val="009D3875"/>
    <w:rsid w:val="009D50EB"/>
    <w:rsid w:val="009F55B0"/>
    <w:rsid w:val="00A01267"/>
    <w:rsid w:val="00A101F6"/>
    <w:rsid w:val="00A10250"/>
    <w:rsid w:val="00A10C09"/>
    <w:rsid w:val="00A178FB"/>
    <w:rsid w:val="00A17D5F"/>
    <w:rsid w:val="00A33236"/>
    <w:rsid w:val="00A54C9B"/>
    <w:rsid w:val="00A56028"/>
    <w:rsid w:val="00A74150"/>
    <w:rsid w:val="00A759DB"/>
    <w:rsid w:val="00A855C9"/>
    <w:rsid w:val="00A90166"/>
    <w:rsid w:val="00A97CAF"/>
    <w:rsid w:val="00AA6EF0"/>
    <w:rsid w:val="00AA7E10"/>
    <w:rsid w:val="00AC3421"/>
    <w:rsid w:val="00AC745C"/>
    <w:rsid w:val="00AE2D46"/>
    <w:rsid w:val="00AF640D"/>
    <w:rsid w:val="00B13662"/>
    <w:rsid w:val="00B22CEA"/>
    <w:rsid w:val="00B241CC"/>
    <w:rsid w:val="00B26714"/>
    <w:rsid w:val="00B27A28"/>
    <w:rsid w:val="00B312CC"/>
    <w:rsid w:val="00B37729"/>
    <w:rsid w:val="00B3782D"/>
    <w:rsid w:val="00B41AE5"/>
    <w:rsid w:val="00B4589B"/>
    <w:rsid w:val="00B5362B"/>
    <w:rsid w:val="00B56FBD"/>
    <w:rsid w:val="00B644F7"/>
    <w:rsid w:val="00B64CB7"/>
    <w:rsid w:val="00B653BC"/>
    <w:rsid w:val="00B805AA"/>
    <w:rsid w:val="00B90E15"/>
    <w:rsid w:val="00B93FCB"/>
    <w:rsid w:val="00BA5721"/>
    <w:rsid w:val="00BC2144"/>
    <w:rsid w:val="00BD13D0"/>
    <w:rsid w:val="00BF56CB"/>
    <w:rsid w:val="00C01BBD"/>
    <w:rsid w:val="00C04AFE"/>
    <w:rsid w:val="00C07949"/>
    <w:rsid w:val="00C1029B"/>
    <w:rsid w:val="00C22402"/>
    <w:rsid w:val="00C22652"/>
    <w:rsid w:val="00C24E35"/>
    <w:rsid w:val="00C466B5"/>
    <w:rsid w:val="00C522DA"/>
    <w:rsid w:val="00C526D6"/>
    <w:rsid w:val="00C54BB5"/>
    <w:rsid w:val="00C569AB"/>
    <w:rsid w:val="00C5788B"/>
    <w:rsid w:val="00C706B6"/>
    <w:rsid w:val="00C709AA"/>
    <w:rsid w:val="00C70A11"/>
    <w:rsid w:val="00C75D01"/>
    <w:rsid w:val="00C83D5E"/>
    <w:rsid w:val="00C8525D"/>
    <w:rsid w:val="00C857F4"/>
    <w:rsid w:val="00CC059D"/>
    <w:rsid w:val="00CC68D4"/>
    <w:rsid w:val="00CD0278"/>
    <w:rsid w:val="00CD343C"/>
    <w:rsid w:val="00CE3622"/>
    <w:rsid w:val="00CF0D21"/>
    <w:rsid w:val="00CF239B"/>
    <w:rsid w:val="00CF54DC"/>
    <w:rsid w:val="00D0544F"/>
    <w:rsid w:val="00D1075E"/>
    <w:rsid w:val="00D15D01"/>
    <w:rsid w:val="00D2247C"/>
    <w:rsid w:val="00D2555D"/>
    <w:rsid w:val="00D43DDF"/>
    <w:rsid w:val="00D47977"/>
    <w:rsid w:val="00D538AB"/>
    <w:rsid w:val="00D64203"/>
    <w:rsid w:val="00D65DBC"/>
    <w:rsid w:val="00D805BC"/>
    <w:rsid w:val="00D85213"/>
    <w:rsid w:val="00D93D6A"/>
    <w:rsid w:val="00D95706"/>
    <w:rsid w:val="00DA63C5"/>
    <w:rsid w:val="00DB4A54"/>
    <w:rsid w:val="00DB5CCD"/>
    <w:rsid w:val="00DB7350"/>
    <w:rsid w:val="00DC54E1"/>
    <w:rsid w:val="00DD3B80"/>
    <w:rsid w:val="00DD6981"/>
    <w:rsid w:val="00DE17F5"/>
    <w:rsid w:val="00DF1743"/>
    <w:rsid w:val="00DF3575"/>
    <w:rsid w:val="00DF3BD5"/>
    <w:rsid w:val="00E024E2"/>
    <w:rsid w:val="00E05F98"/>
    <w:rsid w:val="00E159C8"/>
    <w:rsid w:val="00E20A68"/>
    <w:rsid w:val="00E2253B"/>
    <w:rsid w:val="00E23A8C"/>
    <w:rsid w:val="00E46B37"/>
    <w:rsid w:val="00E46DD0"/>
    <w:rsid w:val="00E473D7"/>
    <w:rsid w:val="00E677F5"/>
    <w:rsid w:val="00E80AE9"/>
    <w:rsid w:val="00E823B9"/>
    <w:rsid w:val="00E82A35"/>
    <w:rsid w:val="00E96E65"/>
    <w:rsid w:val="00E97F3F"/>
    <w:rsid w:val="00EA0327"/>
    <w:rsid w:val="00EA2AB3"/>
    <w:rsid w:val="00EA62B8"/>
    <w:rsid w:val="00EC2376"/>
    <w:rsid w:val="00EE3DFC"/>
    <w:rsid w:val="00F01C75"/>
    <w:rsid w:val="00F02D0B"/>
    <w:rsid w:val="00F1346B"/>
    <w:rsid w:val="00F15D53"/>
    <w:rsid w:val="00F32A44"/>
    <w:rsid w:val="00F412D7"/>
    <w:rsid w:val="00F4751D"/>
    <w:rsid w:val="00F50C45"/>
    <w:rsid w:val="00F576C5"/>
    <w:rsid w:val="00F8083C"/>
    <w:rsid w:val="00F81B94"/>
    <w:rsid w:val="00F844B3"/>
    <w:rsid w:val="00F91BFE"/>
    <w:rsid w:val="00FA2EC8"/>
    <w:rsid w:val="00FA554D"/>
    <w:rsid w:val="00FE4493"/>
    <w:rsid w:val="00FF297B"/>
    <w:rsid w:val="00FF46CF"/>
    <w:rsid w:val="00F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5934"/>
  <w15:chartTrackingRefBased/>
  <w15:docId w15:val="{8CE031DB-E6C2-4C5A-882B-B4F323A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2E3A32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3A32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table" w:styleId="a3">
    <w:name w:val="Table Grid"/>
    <w:basedOn w:val="a1"/>
    <w:uiPriority w:val="39"/>
    <w:rsid w:val="00F1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97C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nhideWhenUsed/>
    <w:rsid w:val="00A97C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semiHidden/>
    <w:unhideWhenUsed/>
    <w:rsid w:val="00A560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028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a">
    <w:name w:val="List Paragraph"/>
    <w:basedOn w:val="a"/>
    <w:uiPriority w:val="34"/>
    <w:qFormat/>
    <w:rsid w:val="00CF239B"/>
    <w:pPr>
      <w:ind w:left="720"/>
      <w:contextualSpacing/>
    </w:pPr>
    <w:rPr>
      <w:sz w:val="24"/>
      <w:szCs w:val="24"/>
      <w:lang w:val="ru-RU"/>
    </w:rPr>
  </w:style>
  <w:style w:type="character" w:styleId="ab">
    <w:name w:val="Hyperlink"/>
    <w:basedOn w:val="a0"/>
    <w:unhideWhenUsed/>
    <w:rsid w:val="00CE3622"/>
    <w:rPr>
      <w:color w:val="0064CF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33749E"/>
  </w:style>
  <w:style w:type="character" w:customStyle="1" w:styleId="ad">
    <w:name w:val="Текст концевой сноски Знак"/>
    <w:basedOn w:val="a0"/>
    <w:link w:val="ac"/>
    <w:uiPriority w:val="99"/>
    <w:semiHidden/>
    <w:rsid w:val="0033749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Основной текст_"/>
    <w:link w:val="3"/>
    <w:locked/>
    <w:rsid w:val="0033749E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rsid w:val="0033749E"/>
    <w:pPr>
      <w:widowControl w:val="0"/>
      <w:shd w:val="clear" w:color="auto" w:fill="FFFFFF"/>
      <w:spacing w:line="341" w:lineRule="exact"/>
      <w:ind w:hanging="200"/>
      <w:jc w:val="center"/>
    </w:pPr>
    <w:rPr>
      <w:spacing w:val="-3"/>
      <w:sz w:val="26"/>
      <w:szCs w:val="26"/>
      <w:lang w:val="ru-RU" w:eastAsia="en-US"/>
    </w:rPr>
  </w:style>
  <w:style w:type="paragraph" w:styleId="af">
    <w:name w:val="Body Text"/>
    <w:basedOn w:val="a"/>
    <w:link w:val="af0"/>
    <w:rsid w:val="005C77A5"/>
    <w:rPr>
      <w:sz w:val="28"/>
      <w:lang w:val="ru-RU"/>
    </w:rPr>
  </w:style>
  <w:style w:type="character" w:customStyle="1" w:styleId="af0">
    <w:name w:val="Основной текст Знак"/>
    <w:basedOn w:val="a0"/>
    <w:link w:val="af"/>
    <w:rsid w:val="005C77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"/>
    <w:basedOn w:val="a"/>
    <w:rsid w:val="005C77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2">
    <w:name w:val="page number"/>
    <w:basedOn w:val="a0"/>
    <w:rsid w:val="005C77A5"/>
  </w:style>
  <w:style w:type="paragraph" w:customStyle="1" w:styleId="CharCharChar">
    <w:name w:val="Char Char Char"/>
    <w:basedOn w:val="a"/>
    <w:rsid w:val="005C77A5"/>
    <w:pPr>
      <w:spacing w:after="160" w:line="240" w:lineRule="exact"/>
    </w:pPr>
    <w:rPr>
      <w:rFonts w:ascii="Verdana" w:hAnsi="Verdana" w:cs="Verdana"/>
      <w:lang w:eastAsia="en-US"/>
    </w:rPr>
  </w:style>
  <w:style w:type="paragraph" w:styleId="21">
    <w:name w:val="Body Text 2"/>
    <w:basedOn w:val="a"/>
    <w:link w:val="22"/>
    <w:rsid w:val="005C77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C77A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5C7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77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58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582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8515D39B476E5701E71ADAEC34BF359CF7673A950CCAF7293B7593A9DACC1286561D9460898D63j5Z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DE9FE-5DB7-45FB-8A56-D2C07058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Гильманова Алия Задатовна</dc:creator>
  <cp:keywords/>
  <dc:description/>
  <cp:lastModifiedBy>Гильманова Алия Задатовна</cp:lastModifiedBy>
  <cp:revision>5</cp:revision>
  <cp:lastPrinted>2021-12-15T07:51:00Z</cp:lastPrinted>
  <dcterms:created xsi:type="dcterms:W3CDTF">2021-12-07T07:46:00Z</dcterms:created>
  <dcterms:modified xsi:type="dcterms:W3CDTF">2021-12-15T07:51:00Z</dcterms:modified>
</cp:coreProperties>
</file>